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36140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附件5</w:t>
      </w:r>
    </w:p>
    <w:p w14:paraId="0A118E5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</w:pPr>
    </w:p>
    <w:p w14:paraId="4E61135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  <w:t>适用商品报备表上传说明</w:t>
      </w:r>
    </w:p>
    <w:p w14:paraId="629CB91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</w:p>
    <w:p w14:paraId="4D4A63A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1.登录b.Alipay.com–运营中心-商品-经营收款单；</w:t>
      </w:r>
    </w:p>
    <w:p w14:paraId="7BF50FD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2.下载模板后填写商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品信息，然后批量上传；</w:t>
      </w:r>
    </w:p>
    <w:p w14:paraId="116DAE9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3.导入成功登录b.alipay.com，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323B43"/>
    <w:rsid w:val="003D37D8"/>
    <w:rsid w:val="00426133"/>
    <w:rsid w:val="004358AB"/>
    <w:rsid w:val="008B7726"/>
    <w:rsid w:val="00D31D50"/>
    <w:rsid w:val="6D3674E9"/>
    <w:rsid w:val="78A20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</Words>
  <Characters>87</Characters>
  <Lines>1</Lines>
  <Paragraphs>1</Paragraphs>
  <TotalTime>23</TotalTime>
  <ScaleCrop>false</ScaleCrop>
  <LinksUpToDate>false</LinksUpToDate>
  <CharactersWithSpaces>91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林兴</cp:lastModifiedBy>
  <dcterms:modified xsi:type="dcterms:W3CDTF">2024-08-16T00:38:08Z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7CDAF501067D4373A3D1341DD70A6AB3_13</vt:lpwstr>
  </property>
</Properties>
</file>