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2863" w14:textId="77777777" w:rsidR="002C1011" w:rsidRDefault="00440E42">
      <w:pPr>
        <w:jc w:val="center"/>
        <w:rPr>
          <w:rFonts w:eastAsia="隶书"/>
          <w:color w:val="0000FF"/>
          <w:spacing w:val="-48"/>
          <w:sz w:val="96"/>
          <w:szCs w:val="96"/>
        </w:rPr>
      </w:pPr>
      <w:r>
        <w:rPr>
          <w:rFonts w:eastAsia="隶书" w:cs="隶书" w:hint="eastAsia"/>
          <w:color w:val="0000FF"/>
          <w:spacing w:val="-48"/>
          <w:sz w:val="96"/>
          <w:szCs w:val="96"/>
        </w:rPr>
        <w:t>环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境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质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量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季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报</w:t>
      </w:r>
    </w:p>
    <w:p w14:paraId="3CB51F9A" w14:textId="4E7BBDFF" w:rsidR="002C1011" w:rsidRDefault="00E37DBB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>
        <w:rPr>
          <w:rFonts w:eastAsia="仿宋_GB2312"/>
          <w:color w:val="0000FF"/>
          <w:sz w:val="30"/>
          <w:szCs w:val="30"/>
        </w:rPr>
        <w:t>2024</w:t>
      </w:r>
      <w:r>
        <w:rPr>
          <w:rFonts w:eastAsia="仿宋_GB2312"/>
          <w:color w:val="0000FF"/>
          <w:sz w:val="30"/>
          <w:szCs w:val="30"/>
        </w:rPr>
        <w:t>年</w:t>
      </w:r>
      <w:r>
        <w:rPr>
          <w:rFonts w:eastAsia="仿宋_GB2312" w:cs="仿宋_GB2312" w:hint="eastAsia"/>
          <w:color w:val="0000FF"/>
          <w:sz w:val="30"/>
          <w:szCs w:val="30"/>
        </w:rPr>
        <w:t>第</w:t>
      </w:r>
      <w:r w:rsidR="00273737">
        <w:rPr>
          <w:rFonts w:eastAsia="仿宋_GB2312" w:hint="eastAsia"/>
          <w:color w:val="0000FF"/>
          <w:sz w:val="30"/>
          <w:szCs w:val="30"/>
        </w:rPr>
        <w:t>3</w:t>
      </w:r>
      <w:r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68F41EE1" w14:textId="77777777" w:rsidR="00470A62" w:rsidRDefault="00440E42" w:rsidP="00470A62">
      <w:pPr>
        <w:spacing w:line="520" w:lineRule="exact"/>
        <w:jc w:val="center"/>
        <w:rPr>
          <w:rFonts w:eastAsia="仿宋_GB2312" w:cs="仿宋_GB2312"/>
          <w:color w:val="0000FF"/>
          <w:sz w:val="30"/>
          <w:szCs w:val="30"/>
        </w:rPr>
      </w:pPr>
      <w:r>
        <w:rPr>
          <w:rFonts w:eastAsia="仿宋_GB2312" w:cs="仿宋_GB2312" w:hint="eastAsia"/>
          <w:color w:val="0000FF"/>
          <w:sz w:val="30"/>
          <w:szCs w:val="30"/>
        </w:rPr>
        <w:t>总第</w:t>
      </w:r>
      <w:r>
        <w:rPr>
          <w:rFonts w:eastAsia="仿宋_GB2312"/>
          <w:color w:val="0000FF"/>
          <w:sz w:val="30"/>
          <w:szCs w:val="30"/>
        </w:rPr>
        <w:t>19</w:t>
      </w:r>
      <w:r w:rsidR="00273737">
        <w:rPr>
          <w:rFonts w:eastAsia="仿宋_GB2312" w:hint="eastAsia"/>
          <w:color w:val="0000FF"/>
          <w:sz w:val="30"/>
          <w:szCs w:val="30"/>
        </w:rPr>
        <w:t>8</w:t>
      </w:r>
      <w:r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04B7BE17" w14:textId="77777777" w:rsidR="00470A62" w:rsidRDefault="00440E42" w:rsidP="00470A62">
      <w:pPr>
        <w:spacing w:line="520" w:lineRule="exact"/>
        <w:jc w:val="center"/>
        <w:rPr>
          <w:rFonts w:ascii="仿宋_GB2312" w:eastAsia="仿宋_GB2312" w:cs="仿宋_GB2312"/>
          <w:color w:val="0000FF"/>
          <w:sz w:val="30"/>
          <w:szCs w:val="30"/>
        </w:rPr>
      </w:pPr>
      <w:r>
        <w:rPr>
          <w:rFonts w:ascii="仿宋_GB2312" w:eastAsia="仿宋_GB2312" w:cs="仿宋_GB2312" w:hint="eastAsia"/>
          <w:color w:val="0000FF"/>
          <w:sz w:val="30"/>
          <w:szCs w:val="30"/>
        </w:rPr>
        <w:t>湖北省生态环境厅宜昌生态环境监测中心编</w:t>
      </w:r>
      <w:r>
        <w:rPr>
          <w:rFonts w:ascii="仿宋_GB2312" w:eastAsia="仿宋_GB2312" w:cs="仿宋_GB2312"/>
          <w:color w:val="0000FF"/>
          <w:sz w:val="30"/>
          <w:szCs w:val="30"/>
        </w:rPr>
        <w:t xml:space="preserve"> </w:t>
      </w:r>
    </w:p>
    <w:p w14:paraId="502AD8EE" w14:textId="38B36668" w:rsidR="002C1011" w:rsidRPr="00470A62" w:rsidRDefault="00470A62" w:rsidP="00470A62">
      <w:pPr>
        <w:spacing w:line="520" w:lineRule="exact"/>
        <w:jc w:val="center"/>
        <w:rPr>
          <w:rFonts w:eastAsia="仿宋_GB2312" w:cs="仿宋_GB2312"/>
          <w:color w:val="0000FF"/>
          <w:sz w:val="30"/>
          <w:szCs w:val="30"/>
        </w:rPr>
      </w:pPr>
      <w:r>
        <w:rPr>
          <w:rFonts w:ascii="仿宋_GB2312" w:eastAsia="仿宋_GB2312" w:cs="仿宋_GB2312" w:hint="eastAsia"/>
          <w:color w:val="0000FF"/>
          <w:sz w:val="30"/>
          <w:szCs w:val="30"/>
        </w:rPr>
        <w:t xml:space="preserve"> </w:t>
      </w:r>
      <w:r>
        <w:rPr>
          <w:rFonts w:ascii="仿宋_GB2312" w:eastAsia="仿宋_GB2312" w:cs="仿宋_GB2312"/>
          <w:color w:val="0000FF"/>
          <w:sz w:val="30"/>
          <w:szCs w:val="30"/>
        </w:rPr>
        <w:t>202</w:t>
      </w:r>
      <w:r w:rsidR="00302669">
        <w:rPr>
          <w:rFonts w:ascii="仿宋_GB2312" w:eastAsia="仿宋_GB2312" w:cs="仿宋_GB2312" w:hint="eastAsia"/>
          <w:color w:val="0000FF"/>
          <w:sz w:val="30"/>
          <w:szCs w:val="30"/>
        </w:rPr>
        <w:t>4</w:t>
      </w:r>
      <w:r>
        <w:rPr>
          <w:rFonts w:ascii="仿宋_GB2312" w:eastAsia="仿宋_GB2312" w:cs="仿宋_GB2312" w:hint="eastAsia"/>
          <w:color w:val="0000FF"/>
          <w:sz w:val="30"/>
          <w:szCs w:val="30"/>
        </w:rPr>
        <w:t>年</w:t>
      </w:r>
      <w:r w:rsidR="00273737">
        <w:rPr>
          <w:rFonts w:ascii="仿宋_GB2312" w:eastAsia="仿宋_GB2312" w:cs="仿宋_GB2312" w:hint="eastAsia"/>
          <w:color w:val="0000FF"/>
          <w:sz w:val="30"/>
          <w:szCs w:val="30"/>
        </w:rPr>
        <w:t>10</w:t>
      </w:r>
      <w:r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273737">
        <w:rPr>
          <w:rFonts w:ascii="仿宋_GB2312" w:eastAsia="仿宋_GB2312" w:cs="仿宋_GB2312" w:hint="eastAsia"/>
          <w:color w:val="0000FF"/>
          <w:sz w:val="30"/>
          <w:szCs w:val="30"/>
        </w:rPr>
        <w:t>12</w:t>
      </w:r>
      <w:r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14:paraId="16D11122" w14:textId="7BC8CE64" w:rsidR="002C1011" w:rsidRDefault="00440E42">
      <w:pPr>
        <w:spacing w:beforeLines="150" w:before="468" w:afterLines="100" w:after="312" w:line="600" w:lineRule="exact"/>
        <w:jc w:val="center"/>
        <w:rPr>
          <w:rFonts w:ascii="宋体" w:hAnsi="宋体"/>
          <w:w w:val="90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D28C05" wp14:editId="2252646D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96A3B" id="Line 55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" strokecolor="blue" strokeweight="2pt"/>
            </w:pict>
          </mc:Fallback>
        </mc:AlternateContent>
      </w:r>
      <w:r>
        <w:rPr>
          <w:rFonts w:ascii="方正小标宋简体" w:eastAsia="方正小标宋简体" w:hint="eastAsia"/>
          <w:sz w:val="44"/>
          <w:szCs w:val="44"/>
        </w:rPr>
        <w:t>二Ｏ二</w:t>
      </w:r>
      <w:r w:rsidR="00E37DBB">
        <w:rPr>
          <w:rFonts w:ascii="方正小标宋简体" w:eastAsia="方正小标宋简体" w:hint="eastAsia"/>
          <w:sz w:val="44"/>
          <w:szCs w:val="44"/>
        </w:rPr>
        <w:t>四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8E098F">
        <w:rPr>
          <w:rFonts w:ascii="方正小标宋简体" w:eastAsia="方正小标宋简体" w:hint="eastAsia"/>
          <w:sz w:val="44"/>
          <w:szCs w:val="44"/>
        </w:rPr>
        <w:t>第三季度</w:t>
      </w:r>
      <w:r>
        <w:rPr>
          <w:rFonts w:ascii="方正小标宋简体" w:eastAsia="方正小标宋简体" w:hint="eastAsia"/>
          <w:sz w:val="44"/>
          <w:szCs w:val="44"/>
        </w:rPr>
        <w:t>宜昌市环境质量报告</w:t>
      </w:r>
    </w:p>
    <w:p w14:paraId="6D8B03B0" w14:textId="77777777" w:rsidR="002C1011" w:rsidRDefault="00440E42">
      <w:pPr>
        <w:pStyle w:val="af0"/>
        <w:numPr>
          <w:ilvl w:val="0"/>
          <w:numId w:val="1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空气环境</w:t>
      </w:r>
    </w:p>
    <w:p w14:paraId="09197BF0" w14:textId="2A2FBEC7" w:rsidR="002C1011" w:rsidRDefault="00440E42">
      <w:pPr>
        <w:spacing w:line="560" w:lineRule="exact"/>
        <w:ind w:left="640"/>
        <w:jc w:val="both"/>
        <w:rPr>
          <w:rFonts w:ascii="楷体" w:eastAsia="楷体" w:hAnsi="楷体" w:cs="黑体"/>
          <w:b/>
          <w:sz w:val="32"/>
          <w:szCs w:val="32"/>
        </w:rPr>
      </w:pPr>
      <w:r>
        <w:rPr>
          <w:rFonts w:ascii="楷体" w:eastAsia="楷体" w:hAnsi="楷体" w:cs="黑体" w:hint="eastAsia"/>
          <w:b/>
          <w:sz w:val="32"/>
          <w:szCs w:val="32"/>
        </w:rPr>
        <w:t>（一）主城区</w:t>
      </w:r>
    </w:p>
    <w:p w14:paraId="31B4698D" w14:textId="6D2248E2" w:rsidR="002C1011" w:rsidRDefault="00440E42">
      <w:pPr>
        <w:tabs>
          <w:tab w:val="left" w:pos="692"/>
        </w:tabs>
        <w:spacing w:line="560" w:lineRule="exact"/>
        <w:ind w:left="640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优良天数比例</w:t>
      </w:r>
      <w:r w:rsidR="00E62104">
        <w:rPr>
          <w:rFonts w:ascii="仿宋" w:eastAsia="仿宋" w:hAnsi="仿宋" w:hint="eastAsia"/>
          <w:b/>
          <w:bCs/>
          <w:color w:val="000000"/>
          <w:sz w:val="32"/>
          <w:szCs w:val="32"/>
        </w:rPr>
        <w:t>有所上升</w:t>
      </w:r>
    </w:p>
    <w:p w14:paraId="71420503" w14:textId="1D6C2275" w:rsidR="002C1011" w:rsidRDefault="00E37D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2024年</w:t>
      </w:r>
      <w:r w:rsidR="008E098F">
        <w:rPr>
          <w:rFonts w:ascii="仿宋_GB2312" w:eastAsia="仿宋_GB2312" w:hint="eastAsia"/>
          <w:color w:val="000000"/>
          <w:sz w:val="32"/>
          <w:szCs w:val="32"/>
        </w:rPr>
        <w:t>第三季度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优良天数比例为</w:t>
      </w:r>
      <w:r w:rsidR="00E62104">
        <w:rPr>
          <w:rFonts w:ascii="仿宋_GB2312" w:eastAsia="仿宋_GB2312" w:hint="eastAsia"/>
          <w:color w:val="000000"/>
          <w:sz w:val="32"/>
          <w:szCs w:val="32"/>
        </w:rPr>
        <w:t>93.5</w:t>
      </w:r>
      <w:r>
        <w:rPr>
          <w:rFonts w:ascii="仿宋_GB2312" w:eastAsia="仿宋_GB2312" w:hint="eastAsia"/>
          <w:color w:val="000000"/>
          <w:sz w:val="32"/>
          <w:szCs w:val="32"/>
        </w:rPr>
        <w:t>%，较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E62104">
        <w:rPr>
          <w:rFonts w:ascii="仿宋_GB2312" w:eastAsia="仿宋_GB2312" w:hint="eastAsia"/>
          <w:color w:val="000000"/>
          <w:sz w:val="32"/>
          <w:szCs w:val="32"/>
        </w:rPr>
        <w:t>上升3.3</w:t>
      </w:r>
      <w:r>
        <w:rPr>
          <w:rFonts w:ascii="仿宋_GB2312" w:eastAsia="仿宋_GB2312" w:hint="eastAsia"/>
          <w:color w:val="000000"/>
          <w:sz w:val="32"/>
          <w:szCs w:val="32"/>
        </w:rPr>
        <w:t>个百分点。6个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优良天数比例在</w:t>
      </w:r>
      <w:r w:rsidR="00E62104">
        <w:rPr>
          <w:rFonts w:ascii="仿宋_GB2312" w:eastAsia="仿宋_GB2312" w:hint="eastAsia"/>
          <w:color w:val="000000"/>
          <w:sz w:val="32"/>
          <w:szCs w:val="32"/>
        </w:rPr>
        <w:t>85.4</w:t>
      </w:r>
      <w:r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6B172D">
        <w:rPr>
          <w:rFonts w:ascii="仿宋_GB2312" w:eastAsia="仿宋_GB2312" w:hint="eastAsia"/>
          <w:color w:val="000000"/>
          <w:sz w:val="32"/>
          <w:szCs w:val="32"/>
        </w:rPr>
        <w:t>9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3.3</w:t>
      </w:r>
      <w:r>
        <w:rPr>
          <w:rFonts w:ascii="仿宋_GB2312" w:eastAsia="仿宋_GB2312" w:hint="eastAsia"/>
          <w:color w:val="000000"/>
          <w:sz w:val="32"/>
          <w:szCs w:val="32"/>
        </w:rPr>
        <w:t>%之间，按优良天数比例排名，由高到低依次是：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点军区、夷陵区、伍家岗区、</w:t>
      </w:r>
      <w:r w:rsidR="00420BE4">
        <w:rPr>
          <w:rFonts w:ascii="仿宋_GB2312" w:eastAsia="仿宋_GB2312" w:hint="eastAsia"/>
          <w:color w:val="000000"/>
          <w:sz w:val="32"/>
          <w:szCs w:val="32"/>
        </w:rPr>
        <w:t>猇亭区、西陵区、</w:t>
      </w:r>
      <w:r>
        <w:rPr>
          <w:rFonts w:ascii="仿宋_GB2312" w:eastAsia="仿宋_GB2312" w:hint="eastAsia"/>
          <w:color w:val="000000"/>
          <w:sz w:val="32"/>
          <w:szCs w:val="32"/>
        </w:rPr>
        <w:t>高新区。详见表1。</w:t>
      </w:r>
    </w:p>
    <w:p w14:paraId="0CC7262D" w14:textId="47D7CA51" w:rsidR="002C1011" w:rsidRDefault="00440E42">
      <w:pPr>
        <w:tabs>
          <w:tab w:val="left" w:pos="692"/>
        </w:tabs>
        <w:spacing w:line="560" w:lineRule="exact"/>
        <w:ind w:left="64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PM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10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="00F37F21">
        <w:rPr>
          <w:rFonts w:ascii="仿宋" w:eastAsia="仿宋" w:hAnsi="仿宋" w:hint="eastAsia"/>
          <w:b/>
          <w:bCs/>
          <w:color w:val="000000"/>
          <w:sz w:val="32"/>
          <w:szCs w:val="32"/>
        </w:rPr>
        <w:t>有所下降</w:t>
      </w:r>
      <w:r w:rsidR="006B172D">
        <w:rPr>
          <w:rFonts w:ascii="仿宋" w:eastAsia="仿宋" w:hAnsi="仿宋" w:hint="eastAsia"/>
          <w:b/>
          <w:bCs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PM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2.5</w:t>
      </w:r>
      <w:r w:rsidR="00776C99">
        <w:rPr>
          <w:rFonts w:ascii="仿宋" w:eastAsia="仿宋" w:hAnsi="仿宋" w:hint="eastAsia"/>
          <w:b/>
          <w:bCs/>
          <w:color w:val="000000"/>
          <w:sz w:val="32"/>
          <w:szCs w:val="32"/>
        </w:rPr>
        <w:t>有所</w:t>
      </w:r>
      <w:r w:rsidR="00F37F21">
        <w:rPr>
          <w:rFonts w:ascii="仿宋" w:eastAsia="仿宋" w:hAnsi="仿宋" w:hint="eastAsia"/>
          <w:b/>
          <w:bCs/>
          <w:color w:val="000000"/>
          <w:sz w:val="32"/>
          <w:szCs w:val="32"/>
        </w:rPr>
        <w:t>上升</w:t>
      </w:r>
    </w:p>
    <w:p w14:paraId="4F1036FB" w14:textId="189AC125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31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下降3.2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C1A2296" w14:textId="7A88D584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25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35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70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）。按浓度排名，由低到高依次是：</w:t>
      </w:r>
      <w:r w:rsidR="00F37F21">
        <w:rPr>
          <w:rFonts w:ascii="仿宋_GB2312" w:eastAsia="仿宋_GB2312" w:hAnsi="宋体" w:cs="宋体" w:hint="eastAsia"/>
          <w:color w:val="000000"/>
          <w:sz w:val="32"/>
          <w:szCs w:val="32"/>
        </w:rPr>
        <w:t>伍家岗区</w:t>
      </w:r>
      <w:r w:rsidR="00F37F2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、西陵区、</w:t>
      </w:r>
      <w:r w:rsidR="00F37F21">
        <w:rPr>
          <w:rFonts w:ascii="仿宋_GB2312" w:eastAsia="仿宋_GB2312" w:hAnsi="宋体" w:cs="宋体" w:hint="eastAsia"/>
          <w:color w:val="000000"/>
          <w:sz w:val="32"/>
          <w:szCs w:val="32"/>
        </w:rPr>
        <w:t>夷陵区、</w:t>
      </w:r>
      <w:r w:rsidR="006B172D">
        <w:rPr>
          <w:rFonts w:ascii="仿宋_GB2312" w:eastAsia="仿宋_GB2312" w:hAnsi="宋体" w:cs="宋体" w:hint="eastAsia"/>
          <w:color w:val="000000"/>
          <w:sz w:val="32"/>
          <w:szCs w:val="32"/>
        </w:rPr>
        <w:t>点军区</w:t>
      </w:r>
      <w:r w:rsidR="006B17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2955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高新区</w:t>
      </w:r>
      <w:r w:rsidR="00295569">
        <w:rPr>
          <w:rFonts w:ascii="仿宋_GB2312" w:eastAsia="仿宋_GB2312" w:hAnsi="宋体" w:cs="宋体" w:hint="eastAsia"/>
          <w:color w:val="000000"/>
          <w:sz w:val="32"/>
          <w:szCs w:val="32"/>
        </w:rPr>
        <w:t>、猇亭区</w:t>
      </w:r>
      <w:r>
        <w:rPr>
          <w:rFonts w:ascii="仿宋_GB2312" w:eastAsia="仿宋_GB2312" w:hint="eastAsia"/>
          <w:color w:val="000000"/>
          <w:sz w:val="32"/>
          <w:szCs w:val="32"/>
        </w:rPr>
        <w:t>。主城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区六个区同期变幅范围为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-15.2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3.3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，其中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降幅</w:t>
      </w:r>
      <w:r>
        <w:rPr>
          <w:rFonts w:ascii="仿宋_GB2312" w:eastAsia="仿宋_GB2312" w:hint="eastAsia"/>
          <w:color w:val="000000"/>
          <w:sz w:val="32"/>
          <w:szCs w:val="32"/>
        </w:rPr>
        <w:t>最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大</w:t>
      </w:r>
      <w:r>
        <w:rPr>
          <w:rFonts w:ascii="仿宋_GB2312" w:eastAsia="仿宋_GB2312" w:hint="eastAsia"/>
          <w:color w:val="000000"/>
          <w:sz w:val="32"/>
          <w:szCs w:val="32"/>
        </w:rPr>
        <w:t>的为</w:t>
      </w:r>
      <w:r w:rsidR="00F37F21">
        <w:rPr>
          <w:rFonts w:ascii="仿宋_GB2312" w:eastAsia="仿宋_GB2312" w:hAnsi="宋体" w:cs="宋体" w:hint="eastAsia"/>
          <w:color w:val="000000"/>
          <w:sz w:val="32"/>
          <w:szCs w:val="32"/>
        </w:rPr>
        <w:t>西陵区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F37F21">
        <w:rPr>
          <w:rFonts w:ascii="仿宋_GB2312" w:eastAsia="仿宋_GB2312" w:hint="eastAsia"/>
          <w:color w:val="000000"/>
          <w:sz w:val="32"/>
          <w:szCs w:val="32"/>
        </w:rPr>
        <w:t>-15.2</w:t>
      </w:r>
      <w:r w:rsidR="0068736B"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51ADA171" w14:textId="6CACCD82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6B172D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6.2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0D175ACC" w14:textId="33571E90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平均浓度范围为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21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35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）。按浓度排名，由低到高依次是：</w:t>
      </w:r>
      <w:r w:rsidR="005571A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夷陵区、</w:t>
      </w:r>
      <w:r w:rsidR="006B17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点军区、</w:t>
      </w:r>
      <w:r w:rsidR="005571A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猇亭区、</w:t>
      </w:r>
      <w:r w:rsidR="006B17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西陵区</w:t>
      </w:r>
      <w:r w:rsidR="005571A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、伍家岗区</w:t>
      </w:r>
      <w:r w:rsidR="006B172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、高新区</w:t>
      </w:r>
      <w:r>
        <w:rPr>
          <w:rFonts w:ascii="仿宋_GB2312" w:eastAsia="仿宋_GB2312" w:hint="eastAsia"/>
          <w:color w:val="000000"/>
          <w:sz w:val="32"/>
          <w:szCs w:val="32"/>
        </w:rPr>
        <w:t>。主城区六个区同期变幅范围为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-15.8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13.3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，其中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降</w:t>
      </w:r>
      <w:r>
        <w:rPr>
          <w:rFonts w:ascii="仿宋_GB2312" w:eastAsia="仿宋_GB2312" w:hint="eastAsia"/>
          <w:color w:val="000000"/>
          <w:sz w:val="32"/>
          <w:szCs w:val="32"/>
        </w:rPr>
        <w:t>幅最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大</w:t>
      </w:r>
      <w:r>
        <w:rPr>
          <w:rFonts w:ascii="仿宋_GB2312" w:eastAsia="仿宋_GB2312" w:hint="eastAsia"/>
          <w:color w:val="000000"/>
          <w:sz w:val="32"/>
          <w:szCs w:val="32"/>
        </w:rPr>
        <w:t>的为</w:t>
      </w:r>
      <w:r w:rsidR="002A353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猇亭区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-15.8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5403096B" w14:textId="77777777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38D2863" w14:textId="7A610A1E" w:rsidR="002C1011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O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3</w:t>
      </w:r>
      <w:r w:rsidR="005571A6">
        <w:rPr>
          <w:rFonts w:ascii="仿宋" w:eastAsia="仿宋" w:hAnsi="仿宋" w:hint="eastAsia"/>
          <w:b/>
          <w:bCs/>
          <w:color w:val="000000"/>
          <w:sz w:val="32"/>
          <w:szCs w:val="32"/>
        </w:rPr>
        <w:t>和NO</w:t>
      </w:r>
      <w:r w:rsidR="005571A6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5571A6">
        <w:rPr>
          <w:rFonts w:ascii="仿宋" w:eastAsia="仿宋" w:hAnsi="仿宋" w:hint="eastAsia"/>
          <w:b/>
          <w:bCs/>
          <w:color w:val="000000"/>
          <w:sz w:val="32"/>
          <w:szCs w:val="32"/>
        </w:rPr>
        <w:t>有所下降</w:t>
      </w:r>
      <w:r w:rsidR="004818E2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SO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5571A6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持平，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CO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有所</w:t>
      </w:r>
      <w:r w:rsidR="005571A6">
        <w:rPr>
          <w:rFonts w:ascii="仿宋" w:eastAsia="仿宋" w:hAnsi="仿宋" w:hint="eastAsia"/>
          <w:b/>
          <w:bCs/>
          <w:color w:val="000000"/>
          <w:sz w:val="32"/>
          <w:szCs w:val="32"/>
        </w:rPr>
        <w:t>上升</w:t>
      </w:r>
    </w:p>
    <w:p w14:paraId="295321A0" w14:textId="1645D104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O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日最大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小时均值第</w:t>
      </w:r>
      <w:r>
        <w:rPr>
          <w:rFonts w:ascii="仿宋_GB2312" w:eastAsia="仿宋_GB2312" w:hint="eastAsia"/>
          <w:color w:val="000000"/>
          <w:sz w:val="32"/>
          <w:szCs w:val="32"/>
        </w:rPr>
        <w:t>90</w:t>
      </w:r>
      <w:r>
        <w:rPr>
          <w:rFonts w:ascii="仿宋_GB2312" w:eastAsia="仿宋_GB2312" w:hint="eastAsia"/>
          <w:color w:val="000000"/>
          <w:sz w:val="32"/>
          <w:szCs w:val="32"/>
        </w:rPr>
        <w:t>百分位数浓度为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154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E37DBB">
        <w:rPr>
          <w:rFonts w:ascii="仿宋_GB2312" w:eastAsia="仿宋_GB2312" w:hint="eastAsia"/>
          <w:color w:val="000000"/>
          <w:sz w:val="32"/>
          <w:szCs w:val="32"/>
        </w:rPr>
        <w:t>2023年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4818E2">
        <w:rPr>
          <w:rFonts w:ascii="仿宋_GB2312" w:eastAsia="仿宋_GB2312" w:hint="eastAsia"/>
          <w:color w:val="000000"/>
          <w:sz w:val="32"/>
          <w:szCs w:val="32"/>
        </w:rPr>
        <w:t>1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60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下降3.8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。主城区六个区浓度范围为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154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166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160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-4.</w:t>
      </w:r>
      <w:r w:rsidR="00776C99"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1.3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53DD1C9" w14:textId="44B82848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NO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19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2A3537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10.5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。主城区六个区浓度范围为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19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40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-18.2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FA603FA" w14:textId="51D0E0F3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SO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持平</w:t>
      </w:r>
      <w:r>
        <w:rPr>
          <w:rFonts w:ascii="仿宋_GB2312" w:eastAsia="仿宋_GB2312" w:hint="eastAsia"/>
          <w:color w:val="000000"/>
          <w:sz w:val="32"/>
          <w:szCs w:val="32"/>
        </w:rPr>
        <w:t>。主城区六个区浓度范围为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0949AC"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60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 w:rsidR="002A3537">
        <w:rPr>
          <w:rFonts w:ascii="仿宋_GB2312" w:eastAsia="仿宋_GB2312" w:hint="eastAsia"/>
          <w:color w:val="000000"/>
          <w:sz w:val="32"/>
          <w:szCs w:val="32"/>
        </w:rPr>
        <w:t>-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20.0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33.3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EF386AD" w14:textId="1E36E2DB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3F45"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t>CO</w:t>
      </w:r>
      <w:r>
        <w:rPr>
          <w:rFonts w:ascii="仿宋_GB2312" w:eastAsia="仿宋_GB2312" w:hint="eastAsia"/>
          <w:color w:val="000000"/>
          <w:sz w:val="32"/>
          <w:szCs w:val="32"/>
        </w:rPr>
        <w:t>浓度日均值第</w:t>
      </w:r>
      <w:r>
        <w:rPr>
          <w:rFonts w:ascii="仿宋_GB2312" w:eastAsia="仿宋_GB2312" w:hint="eastAsia"/>
          <w:color w:val="000000"/>
          <w:sz w:val="32"/>
          <w:szCs w:val="32"/>
        </w:rPr>
        <w:t>95</w:t>
      </w:r>
      <w:r>
        <w:rPr>
          <w:rFonts w:ascii="仿宋_GB2312" w:eastAsia="仿宋_GB2312" w:hint="eastAsia"/>
          <w:color w:val="000000"/>
          <w:sz w:val="32"/>
          <w:szCs w:val="32"/>
        </w:rPr>
        <w:t>百分位数浓度为</w:t>
      </w:r>
      <w:r w:rsidR="000949AC">
        <w:rPr>
          <w:rFonts w:ascii="仿宋_GB2312" w:eastAsia="仿宋_GB2312" w:hint="eastAsia"/>
          <w:color w:val="000000"/>
          <w:sz w:val="32"/>
          <w:szCs w:val="32"/>
        </w:rPr>
        <w:t>0.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mg/m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E37DBB">
        <w:rPr>
          <w:rFonts w:ascii="仿宋_GB2312" w:eastAsia="仿宋_GB2312" w:hint="eastAsia"/>
          <w:color w:val="000000"/>
          <w:sz w:val="32"/>
          <w:szCs w:val="32"/>
        </w:rPr>
        <w:t>2023年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0949AC">
        <w:rPr>
          <w:rFonts w:ascii="仿宋_GB2312" w:eastAsia="仿宋_GB2312" w:hint="eastAsia"/>
          <w:color w:val="000000"/>
          <w:sz w:val="32"/>
          <w:szCs w:val="32"/>
        </w:rPr>
        <w:t>0.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59144D">
        <w:rPr>
          <w:rFonts w:ascii="仿宋_GB2312" w:eastAsia="仿宋_GB2312" w:hint="eastAsia"/>
          <w:color w:val="000000"/>
          <w:sz w:val="32"/>
          <w:szCs w:val="32"/>
        </w:rPr>
        <w:t>mg/m</w:t>
      </w:r>
      <w:r w:rsidRPr="0059144D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59144D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上升14.3</w:t>
      </w:r>
      <w:r w:rsidRPr="0059144D">
        <w:rPr>
          <w:rFonts w:ascii="仿宋_GB2312" w:eastAsia="仿宋_GB2312" w:hint="eastAsia"/>
          <w:color w:val="000000"/>
          <w:sz w:val="32"/>
          <w:szCs w:val="32"/>
        </w:rPr>
        <w:t>%</w:t>
      </w:r>
      <w:r w:rsidRPr="0059144D"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主城区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六个区浓度范围为</w:t>
      </w:r>
      <w:r w:rsidR="000949AC">
        <w:rPr>
          <w:rFonts w:ascii="仿宋_GB2312" w:eastAsia="仿宋_GB2312" w:hint="eastAsia"/>
          <w:color w:val="000000"/>
          <w:sz w:val="32"/>
          <w:szCs w:val="32"/>
        </w:rPr>
        <w:t>0.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0949AC">
        <w:rPr>
          <w:rFonts w:ascii="仿宋_GB2312" w:eastAsia="仿宋_GB2312" w:hint="eastAsia"/>
          <w:color w:val="000000"/>
          <w:sz w:val="32"/>
          <w:szCs w:val="32"/>
        </w:rPr>
        <w:t>0.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mg/m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sz w:val="32"/>
          <w:szCs w:val="32"/>
        </w:rPr>
        <w:t>4mg/m</w:t>
      </w:r>
      <w:r>
        <w:rPr>
          <w:rFonts w:ascii="仿宋_GB2312" w:eastAsia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571A6">
        <w:rPr>
          <w:rFonts w:ascii="仿宋_GB2312" w:eastAsia="仿宋_GB2312" w:hint="eastAsia"/>
          <w:color w:val="000000"/>
          <w:sz w:val="32"/>
          <w:szCs w:val="32"/>
        </w:rPr>
        <w:t>28.6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F829A86" w14:textId="77777777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06EF44D" w14:textId="77777777" w:rsidR="002C1011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本季度气象情况</w:t>
      </w:r>
    </w:p>
    <w:p w14:paraId="08803119" w14:textId="627E7949" w:rsidR="008E4382" w:rsidRDefault="00E37D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2024年</w:t>
      </w:r>
      <w:r w:rsidR="008E098F">
        <w:rPr>
          <w:rFonts w:ascii="仿宋_GB2312" w:eastAsia="仿宋_GB2312"/>
          <w:kern w:val="0"/>
          <w:sz w:val="32"/>
          <w:szCs w:val="32"/>
        </w:rPr>
        <w:t>第三季度</w:t>
      </w:r>
      <w:r>
        <w:rPr>
          <w:rFonts w:ascii="仿宋_GB2312" w:eastAsia="仿宋_GB2312"/>
          <w:kern w:val="0"/>
          <w:sz w:val="32"/>
          <w:szCs w:val="32"/>
        </w:rPr>
        <w:t xml:space="preserve">, </w:t>
      </w:r>
      <w:r w:rsidR="008E4382">
        <w:rPr>
          <w:rFonts w:ascii="仿宋_GB2312" w:eastAsia="仿宋_GB2312"/>
          <w:kern w:val="0"/>
          <w:sz w:val="32"/>
          <w:szCs w:val="32"/>
        </w:rPr>
        <w:t>宜昌城区气象条件和</w:t>
      </w:r>
      <w:r w:rsidR="008E4382" w:rsidRPr="004E0AEB">
        <w:rPr>
          <w:rFonts w:ascii="仿宋_GB2312" w:eastAsia="仿宋_GB2312" w:hint="eastAsia"/>
          <w:kern w:val="0"/>
          <w:sz w:val="32"/>
          <w:szCs w:val="32"/>
        </w:rPr>
        <w:t>上年</w:t>
      </w:r>
      <w:r w:rsidR="008E4382">
        <w:rPr>
          <w:rFonts w:ascii="仿宋_GB2312" w:eastAsia="仿宋_GB2312"/>
          <w:kern w:val="0"/>
          <w:sz w:val="32"/>
          <w:szCs w:val="32"/>
        </w:rPr>
        <w:t>同期相比，</w:t>
      </w:r>
      <w:r w:rsidR="008E4382" w:rsidRPr="008E4382">
        <w:rPr>
          <w:rFonts w:ascii="仿宋_GB2312" w:eastAsia="仿宋_GB2312" w:hint="eastAsia"/>
          <w:kern w:val="0"/>
          <w:sz w:val="32"/>
          <w:szCs w:val="32"/>
        </w:rPr>
        <w:t>宜昌城区降雨日数减少5天，雨量减少187.5mm，逆温日数增加9天，平均气温上升1.8摄氏度，平均风速增加0.4m/s，总体上空气扩散条件有所变差。</w:t>
      </w:r>
    </w:p>
    <w:p w14:paraId="0D7D3970" w14:textId="77777777" w:rsidR="002C1011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本季度污染特征</w:t>
      </w:r>
    </w:p>
    <w:p w14:paraId="19AD7B34" w14:textId="5486F5D5" w:rsidR="00B42603" w:rsidRPr="00BE63E3" w:rsidRDefault="00440E42" w:rsidP="00BE63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B3500">
        <w:rPr>
          <w:rFonts w:ascii="仿宋_GB2312" w:eastAsia="仿宋_GB2312" w:hint="eastAsia"/>
          <w:sz w:val="32"/>
          <w:szCs w:val="32"/>
        </w:rPr>
        <w:t>综上所述，</w:t>
      </w:r>
      <w:r w:rsidR="00E37DBB" w:rsidRPr="00FB3500">
        <w:rPr>
          <w:rFonts w:ascii="仿宋_GB2312" w:eastAsia="仿宋_GB2312"/>
          <w:sz w:val="32"/>
          <w:szCs w:val="32"/>
        </w:rPr>
        <w:t>2024年</w:t>
      </w:r>
      <w:r w:rsidR="00BE63E3" w:rsidRPr="00FB3500">
        <w:rPr>
          <w:rFonts w:ascii="仿宋_GB2312" w:eastAsia="仿宋_GB2312"/>
          <w:sz w:val="32"/>
          <w:szCs w:val="32"/>
        </w:rPr>
        <w:t>第三季度</w:t>
      </w:r>
      <w:r w:rsidR="00BE63E3" w:rsidRPr="00FB3500">
        <w:rPr>
          <w:rFonts w:ascii="仿宋_GB2312" w:eastAsia="仿宋_GB2312" w:hint="eastAsia"/>
          <w:kern w:val="0"/>
          <w:sz w:val="32"/>
          <w:szCs w:val="32"/>
        </w:rPr>
        <w:t>污染天对应的首要污染物均为</w:t>
      </w:r>
      <w:bookmarkStart w:id="0" w:name="OLE_LINK1"/>
      <w:r w:rsidR="00BE63E3" w:rsidRPr="00FB3500">
        <w:rPr>
          <w:rFonts w:ascii="仿宋_GB2312" w:eastAsia="仿宋_GB2312" w:hint="eastAsia"/>
          <w:kern w:val="0"/>
          <w:sz w:val="32"/>
          <w:szCs w:val="32"/>
        </w:rPr>
        <w:t>臭氧</w:t>
      </w:r>
      <w:bookmarkEnd w:id="0"/>
      <w:r w:rsidR="001E0992">
        <w:rPr>
          <w:rFonts w:ascii="仿宋_GB2312" w:eastAsia="仿宋_GB2312" w:hint="eastAsia"/>
          <w:kern w:val="0"/>
          <w:sz w:val="32"/>
          <w:szCs w:val="32"/>
        </w:rPr>
        <w:t>，</w:t>
      </w:r>
      <w:r w:rsidR="001E0992" w:rsidRPr="00FB3500">
        <w:rPr>
          <w:rFonts w:ascii="仿宋_GB2312" w:eastAsia="仿宋_GB2312" w:hint="eastAsia"/>
          <w:kern w:val="0"/>
          <w:sz w:val="32"/>
          <w:szCs w:val="32"/>
        </w:rPr>
        <w:t>臭氧</w:t>
      </w:r>
      <w:r w:rsidR="001E0992" w:rsidRPr="00FB3500">
        <w:rPr>
          <w:rFonts w:ascii="仿宋_GB2312" w:eastAsia="仿宋_GB2312" w:cs="仿宋_GB2312" w:hint="eastAsia"/>
          <w:noProof/>
          <w:sz w:val="32"/>
          <w:szCs w:val="32"/>
        </w:rPr>
        <w:t>浓度</w:t>
      </w:r>
      <w:r w:rsidR="001E0992">
        <w:rPr>
          <w:rFonts w:ascii="仿宋_GB2312" w:eastAsia="仿宋_GB2312" w:cs="仿宋_GB2312" w:hint="eastAsia"/>
          <w:noProof/>
          <w:sz w:val="32"/>
          <w:szCs w:val="32"/>
        </w:rPr>
        <w:t>同比</w:t>
      </w:r>
      <w:r w:rsidR="001E0992" w:rsidRPr="00FB3500">
        <w:rPr>
          <w:rFonts w:ascii="仿宋_GB2312" w:eastAsia="仿宋_GB2312" w:cs="仿宋_GB2312" w:hint="eastAsia"/>
          <w:noProof/>
          <w:sz w:val="32"/>
          <w:szCs w:val="32"/>
        </w:rPr>
        <w:t>有所</w:t>
      </w:r>
      <w:r w:rsidR="001E0992">
        <w:rPr>
          <w:rFonts w:ascii="仿宋_GB2312" w:eastAsia="仿宋_GB2312" w:cs="仿宋_GB2312" w:hint="eastAsia"/>
          <w:noProof/>
          <w:sz w:val="32"/>
          <w:szCs w:val="32"/>
        </w:rPr>
        <w:t>下降</w:t>
      </w:r>
      <w:r w:rsidR="001E0992" w:rsidRPr="00FB3500">
        <w:rPr>
          <w:rFonts w:ascii="仿宋_GB2312" w:eastAsia="仿宋_GB2312" w:cs="仿宋_GB2312" w:hint="eastAsia"/>
          <w:noProof/>
          <w:sz w:val="32"/>
          <w:szCs w:val="32"/>
        </w:rPr>
        <w:t>，</w:t>
      </w:r>
      <w:r w:rsidR="001E0992" w:rsidRPr="00FB3500">
        <w:rPr>
          <w:rFonts w:ascii="仿宋_GB2312" w:eastAsia="仿宋_GB2312" w:hint="eastAsia"/>
          <w:sz w:val="32"/>
          <w:szCs w:val="32"/>
        </w:rPr>
        <w:t>优良天数比例</w:t>
      </w:r>
      <w:r w:rsidR="001E0992" w:rsidRPr="00FB3500">
        <w:rPr>
          <w:rFonts w:ascii="仿宋_GB2312" w:eastAsia="仿宋_GB2312"/>
          <w:sz w:val="32"/>
          <w:szCs w:val="32"/>
        </w:rPr>
        <w:t>同比</w:t>
      </w:r>
      <w:r w:rsidR="001E0992" w:rsidRPr="00FB3500">
        <w:rPr>
          <w:rFonts w:ascii="仿宋_GB2312" w:eastAsia="仿宋_GB2312" w:hint="eastAsia"/>
          <w:sz w:val="32"/>
          <w:szCs w:val="32"/>
        </w:rPr>
        <w:t>有所上升</w:t>
      </w:r>
      <w:r w:rsidR="001E0992">
        <w:rPr>
          <w:rFonts w:ascii="仿宋_GB2312" w:eastAsia="仿宋_GB2312" w:hint="eastAsia"/>
          <w:kern w:val="0"/>
          <w:sz w:val="32"/>
          <w:szCs w:val="32"/>
        </w:rPr>
        <w:t>。</w:t>
      </w:r>
      <w:r w:rsidR="00BE63E3" w:rsidRPr="00FB3500">
        <w:rPr>
          <w:rFonts w:ascii="仿宋_GB2312" w:eastAsia="仿宋_GB2312" w:hint="eastAsia"/>
          <w:kern w:val="0"/>
          <w:sz w:val="32"/>
          <w:szCs w:val="32"/>
        </w:rPr>
        <w:t>臭氧</w:t>
      </w:r>
      <w:r w:rsidR="00BE63E3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BE63E3">
        <w:rPr>
          <w:rFonts w:ascii="仿宋_GB2312" w:eastAsia="仿宋_GB2312" w:hint="eastAsia"/>
          <w:color w:val="000000"/>
          <w:sz w:val="32"/>
          <w:szCs w:val="32"/>
        </w:rPr>
        <w:t>主要受季节性气象要素（辐射、温度、湿度、风等）影响，</w:t>
      </w:r>
      <w:r w:rsidR="00BE63E3">
        <w:rPr>
          <w:rFonts w:ascii="仿宋_GB2312" w:eastAsia="仿宋_GB2312" w:hint="eastAsia"/>
          <w:kern w:val="0"/>
          <w:sz w:val="32"/>
          <w:szCs w:val="32"/>
        </w:rPr>
        <w:t>在</w:t>
      </w:r>
      <w:r w:rsidR="00BE63E3" w:rsidRPr="00FB3500">
        <w:rPr>
          <w:rFonts w:ascii="仿宋_GB2312" w:eastAsia="仿宋_GB2312" w:hint="eastAsia"/>
          <w:sz w:val="32"/>
          <w:szCs w:val="32"/>
        </w:rPr>
        <w:t>宜昌市</w:t>
      </w:r>
      <w:r w:rsidR="00BE63E3" w:rsidRPr="00C33B58">
        <w:rPr>
          <w:rFonts w:ascii="仿宋_GB2312" w:eastAsia="仿宋_GB2312" w:hint="eastAsia"/>
          <w:sz w:val="32"/>
          <w:szCs w:val="32"/>
        </w:rPr>
        <w:t>空气扩散条件</w:t>
      </w:r>
      <w:r w:rsidR="00BE63E3">
        <w:rPr>
          <w:rFonts w:ascii="仿宋_GB2312" w:eastAsia="仿宋_GB2312" w:hint="eastAsia"/>
          <w:sz w:val="32"/>
          <w:szCs w:val="32"/>
        </w:rPr>
        <w:t>同比</w:t>
      </w:r>
      <w:r w:rsidR="00BE63E3" w:rsidRPr="00C33B58">
        <w:rPr>
          <w:rFonts w:ascii="仿宋_GB2312" w:eastAsia="仿宋_GB2312" w:hint="eastAsia"/>
          <w:sz w:val="32"/>
          <w:szCs w:val="32"/>
        </w:rPr>
        <w:t>总体变差</w:t>
      </w:r>
      <w:r w:rsidR="00BE63E3">
        <w:rPr>
          <w:rFonts w:ascii="仿宋_GB2312" w:eastAsia="仿宋_GB2312" w:hint="eastAsia"/>
          <w:sz w:val="32"/>
          <w:szCs w:val="32"/>
        </w:rPr>
        <w:t>的情况下</w:t>
      </w:r>
      <w:r w:rsidR="00BE63E3" w:rsidRPr="00FB3500">
        <w:rPr>
          <w:rFonts w:ascii="仿宋_GB2312" w:eastAsia="仿宋_GB2312" w:hint="eastAsia"/>
          <w:sz w:val="32"/>
          <w:szCs w:val="32"/>
        </w:rPr>
        <w:t>，</w:t>
      </w:r>
      <w:r w:rsidR="00BE63E3" w:rsidRPr="00FB3500">
        <w:rPr>
          <w:rFonts w:ascii="仿宋_GB2312" w:eastAsia="仿宋_GB2312" w:hint="eastAsia"/>
          <w:kern w:val="0"/>
          <w:sz w:val="32"/>
          <w:szCs w:val="32"/>
        </w:rPr>
        <w:t>本季度</w:t>
      </w:r>
      <w:r w:rsidR="00BE63E3" w:rsidRPr="00FB3500">
        <w:rPr>
          <w:rFonts w:ascii="仿宋_GB2312" w:eastAsia="仿宋_GB2312" w:hint="eastAsia"/>
          <w:sz w:val="32"/>
          <w:szCs w:val="32"/>
        </w:rPr>
        <w:t>轻度污染天6天，同比减少3天</w:t>
      </w:r>
      <w:r w:rsidR="001E0992">
        <w:rPr>
          <w:rFonts w:ascii="仿宋_GB2312" w:eastAsia="仿宋_GB2312" w:hint="eastAsia"/>
          <w:sz w:val="32"/>
          <w:szCs w:val="32"/>
        </w:rPr>
        <w:t>，</w:t>
      </w:r>
      <w:r w:rsidR="00BE63E3" w:rsidRPr="00FB3500">
        <w:rPr>
          <w:rFonts w:ascii="仿宋_GB2312" w:eastAsia="仿宋_GB2312" w:hint="eastAsia"/>
          <w:kern w:val="0"/>
          <w:sz w:val="32"/>
          <w:szCs w:val="32"/>
        </w:rPr>
        <w:t>未出现</w:t>
      </w:r>
      <w:r w:rsidR="00BE63E3" w:rsidRPr="00FB3500">
        <w:rPr>
          <w:rFonts w:ascii="仿宋_GB2312" w:eastAsia="仿宋_GB2312" w:hint="eastAsia"/>
          <w:sz w:val="32"/>
          <w:szCs w:val="32"/>
        </w:rPr>
        <w:t>中度及以上污染天</w:t>
      </w:r>
      <w:r w:rsidR="00BE63E3">
        <w:rPr>
          <w:rFonts w:ascii="仿宋_GB2312" w:eastAsia="仿宋_GB2312" w:hint="eastAsia"/>
          <w:sz w:val="32"/>
          <w:szCs w:val="32"/>
        </w:rPr>
        <w:t>，</w:t>
      </w:r>
      <w:r w:rsidR="00BE63E3" w:rsidRPr="004413D2">
        <w:rPr>
          <w:rFonts w:ascii="仿宋_GB2312" w:eastAsia="仿宋_GB2312"/>
          <w:sz w:val="32"/>
          <w:szCs w:val="32"/>
        </w:rPr>
        <w:t>说明</w:t>
      </w:r>
      <w:r w:rsidR="00524816">
        <w:rPr>
          <w:rFonts w:ascii="仿宋_GB2312" w:eastAsia="仿宋_GB2312" w:hint="eastAsia"/>
          <w:sz w:val="32"/>
          <w:szCs w:val="32"/>
        </w:rPr>
        <w:t>我市</w:t>
      </w:r>
      <w:r w:rsidR="00BE63E3" w:rsidRPr="004413D2">
        <w:rPr>
          <w:rFonts w:ascii="仿宋_GB2312" w:eastAsia="仿宋_GB2312"/>
          <w:sz w:val="32"/>
          <w:szCs w:val="32"/>
        </w:rPr>
        <w:t>污染源的管控工作有</w:t>
      </w:r>
      <w:r w:rsidR="00BE63E3">
        <w:rPr>
          <w:rFonts w:ascii="仿宋_GB2312" w:eastAsia="仿宋_GB2312" w:hint="eastAsia"/>
          <w:sz w:val="32"/>
          <w:szCs w:val="32"/>
        </w:rPr>
        <w:t>较好的效果</w:t>
      </w:r>
      <w:r w:rsidR="00BE63E3" w:rsidRPr="00FB3500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682D37B1" w14:textId="4EE75130" w:rsidR="002C1011" w:rsidRDefault="00440E42">
      <w:pPr>
        <w:spacing w:line="560" w:lineRule="exact"/>
        <w:ind w:left="640"/>
        <w:jc w:val="both"/>
        <w:rPr>
          <w:rFonts w:ascii="楷体" w:eastAsia="楷体" w:hAnsi="楷体" w:cs="黑体"/>
          <w:b/>
          <w:sz w:val="32"/>
          <w:szCs w:val="32"/>
        </w:rPr>
      </w:pPr>
      <w:r>
        <w:rPr>
          <w:rFonts w:ascii="楷体" w:eastAsia="楷体" w:hAnsi="楷体" w:cs="黑体" w:hint="eastAsia"/>
          <w:b/>
          <w:sz w:val="32"/>
          <w:szCs w:val="32"/>
        </w:rPr>
        <w:t>（二）各县市</w:t>
      </w:r>
    </w:p>
    <w:p w14:paraId="29BE7B70" w14:textId="18B8DD1C" w:rsidR="002C1011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优良天数比例</w:t>
      </w:r>
      <w:r w:rsidR="00F40DCA">
        <w:rPr>
          <w:rFonts w:ascii="仿宋" w:eastAsia="仿宋" w:hAnsi="仿宋" w:hint="eastAsia"/>
          <w:b/>
          <w:bCs/>
          <w:color w:val="000000"/>
          <w:sz w:val="32"/>
          <w:szCs w:val="32"/>
        </w:rPr>
        <w:t>有所下降</w:t>
      </w:r>
    </w:p>
    <w:p w14:paraId="0B922E04" w14:textId="15B39D18" w:rsidR="002C1011" w:rsidRDefault="00E37D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2024年</w:t>
      </w:r>
      <w:r w:rsidR="008E098F">
        <w:rPr>
          <w:rFonts w:ascii="仿宋_GB2312" w:eastAsia="仿宋_GB2312" w:hint="eastAsia"/>
          <w:sz w:val="32"/>
          <w:szCs w:val="32"/>
        </w:rPr>
        <w:t>第三季度</w:t>
      </w:r>
      <w:r>
        <w:rPr>
          <w:rFonts w:ascii="仿宋_GB2312" w:eastAsia="仿宋_GB2312" w:hint="eastAsia"/>
          <w:color w:val="000000"/>
          <w:sz w:val="32"/>
          <w:szCs w:val="32"/>
        </w:rPr>
        <w:t>各县市优良天数比例平均为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94.7</w:t>
      </w:r>
      <w:r>
        <w:rPr>
          <w:rFonts w:ascii="仿宋_GB2312" w:eastAsia="仿宋_GB2312" w:hint="eastAsia"/>
          <w:color w:val="000000"/>
          <w:sz w:val="32"/>
          <w:szCs w:val="32"/>
        </w:rPr>
        <w:t>%，较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F40DCA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3.4</w:t>
      </w:r>
      <w:r>
        <w:rPr>
          <w:rFonts w:ascii="仿宋_GB2312" w:eastAsia="仿宋_GB2312" w:hint="eastAsia"/>
          <w:color w:val="000000"/>
          <w:sz w:val="32"/>
          <w:szCs w:val="32"/>
        </w:rPr>
        <w:t>个百分点。</w:t>
      </w:r>
    </w:p>
    <w:p w14:paraId="01FBF705" w14:textId="058D12C3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各县市优良天数比例在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90.2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98.9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之间。按优良天数比例排名，由高到低依次是：</w:t>
      </w:r>
      <w:r w:rsidR="00F40DCA">
        <w:rPr>
          <w:rFonts w:ascii="仿宋_GB2312" w:eastAsia="仿宋_GB2312" w:hint="eastAsia"/>
          <w:color w:val="000000"/>
          <w:sz w:val="32"/>
          <w:szCs w:val="32"/>
        </w:rPr>
        <w:t>五峰县、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兴山县、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远安县、</w:t>
      </w:r>
      <w:r>
        <w:rPr>
          <w:rFonts w:ascii="仿宋_GB2312" w:eastAsia="仿宋_GB2312" w:hint="eastAsia"/>
          <w:color w:val="000000"/>
          <w:sz w:val="32"/>
          <w:szCs w:val="32"/>
        </w:rPr>
        <w:t>秭归县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、枝江市、当阳市、长阳县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F40DCA">
        <w:rPr>
          <w:rFonts w:ascii="仿宋_GB2312" w:eastAsia="仿宋_GB2312" w:hint="eastAsia"/>
          <w:color w:val="000000"/>
          <w:sz w:val="32"/>
          <w:szCs w:val="32"/>
        </w:rPr>
        <w:t>宜都市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A402AB2" w14:textId="77777777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4AB2CB21" w14:textId="32576E96" w:rsidR="002C1011" w:rsidRPr="009A01B8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A01B8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9A01B8">
        <w:rPr>
          <w:rFonts w:ascii="仿宋" w:eastAsia="仿宋" w:hAnsi="仿宋"/>
          <w:b/>
          <w:bCs/>
          <w:sz w:val="32"/>
          <w:szCs w:val="32"/>
        </w:rPr>
        <w:t>.</w:t>
      </w:r>
      <w:r w:rsidRPr="009A01B8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9A01B8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="00FB1693" w:rsidRPr="009A01B8">
        <w:rPr>
          <w:rFonts w:ascii="仿宋" w:eastAsia="仿宋" w:hAnsi="仿宋" w:hint="eastAsia"/>
          <w:b/>
          <w:bCs/>
          <w:sz w:val="32"/>
          <w:szCs w:val="32"/>
        </w:rPr>
        <w:t>明显</w:t>
      </w:r>
      <w:r w:rsidR="00F40DCA" w:rsidRPr="009A01B8">
        <w:rPr>
          <w:rFonts w:ascii="仿宋" w:eastAsia="仿宋" w:hAnsi="仿宋" w:hint="eastAsia"/>
          <w:b/>
          <w:bCs/>
          <w:sz w:val="32"/>
          <w:szCs w:val="32"/>
        </w:rPr>
        <w:t>上升</w:t>
      </w:r>
      <w:r w:rsidR="00646613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Pr="009A01B8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9A01B8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646613">
        <w:rPr>
          <w:rFonts w:ascii="仿宋" w:eastAsia="仿宋" w:hAnsi="仿宋" w:hint="eastAsia"/>
          <w:b/>
          <w:bCs/>
          <w:sz w:val="32"/>
          <w:szCs w:val="32"/>
        </w:rPr>
        <w:t>有所下降</w:t>
      </w:r>
    </w:p>
    <w:p w14:paraId="48278103" w14:textId="56FC82B9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）各县市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27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F40DCA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11.1</w:t>
      </w:r>
      <w:r w:rsidRPr="0059144D"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2E8D29A1" w14:textId="5DAD8579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22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646613">
        <w:rPr>
          <w:rFonts w:ascii="仿宋_GB2312" w:eastAsia="仿宋_GB2312" w:hint="eastAsia"/>
          <w:color w:val="000000"/>
          <w:sz w:val="32"/>
          <w:szCs w:val="32"/>
        </w:rPr>
        <w:t>38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70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）。按浓度排名，由低到高依次是：</w:t>
      </w:r>
      <w:r w:rsidR="00FB1693">
        <w:rPr>
          <w:rFonts w:ascii="仿宋_GB2312" w:eastAsia="仿宋_GB2312" w:hAnsi="宋体" w:cs="宋体" w:hint="eastAsia"/>
          <w:color w:val="000000"/>
          <w:sz w:val="32"/>
          <w:szCs w:val="32"/>
        </w:rPr>
        <w:t>五峰县、秭归县、</w:t>
      </w:r>
      <w:r w:rsidR="00646613">
        <w:rPr>
          <w:rFonts w:ascii="仿宋_GB2312" w:eastAsia="仿宋_GB2312" w:hAnsi="宋体" w:cs="宋体" w:hint="eastAsia"/>
          <w:color w:val="000000"/>
          <w:sz w:val="32"/>
          <w:szCs w:val="32"/>
        </w:rPr>
        <w:t>长阳县、</w:t>
      </w:r>
      <w:r w:rsidR="001D0194">
        <w:rPr>
          <w:rFonts w:ascii="仿宋_GB2312" w:eastAsia="仿宋_GB2312" w:hAnsi="宋体" w:cs="宋体" w:hint="eastAsia"/>
          <w:color w:val="000000"/>
          <w:sz w:val="32"/>
          <w:szCs w:val="32"/>
        </w:rPr>
        <w:t>兴山县、</w:t>
      </w:r>
      <w:r w:rsidR="00646613">
        <w:rPr>
          <w:rFonts w:ascii="仿宋_GB2312" w:eastAsia="仿宋_GB2312" w:hAnsi="宋体" w:cs="宋体" w:hint="eastAsia"/>
          <w:color w:val="000000"/>
          <w:sz w:val="32"/>
          <w:szCs w:val="32"/>
        </w:rPr>
        <w:t>枝江市、宜都市、</w:t>
      </w:r>
      <w:r w:rsidR="001D0194">
        <w:rPr>
          <w:rFonts w:ascii="仿宋_GB2312" w:eastAsia="仿宋_GB2312" w:hAnsi="宋体" w:cs="宋体" w:hint="eastAsia"/>
          <w:color w:val="000000"/>
          <w:sz w:val="32"/>
          <w:szCs w:val="32"/>
        </w:rPr>
        <w:t>远安县、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当阳市</w:t>
      </w:r>
      <w:r>
        <w:rPr>
          <w:rFonts w:ascii="仿宋_GB2312" w:eastAsia="仿宋_GB2312" w:hint="eastAsia"/>
          <w:color w:val="000000"/>
          <w:sz w:val="32"/>
          <w:szCs w:val="32"/>
        </w:rPr>
        <w:t>。同期变幅范围为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-</w:t>
      </w:r>
      <w:r w:rsidR="001D0194">
        <w:rPr>
          <w:rFonts w:ascii="仿宋_GB2312" w:eastAsia="仿宋_GB2312" w:hint="eastAsia"/>
          <w:color w:val="000000"/>
          <w:sz w:val="32"/>
          <w:szCs w:val="32"/>
        </w:rPr>
        <w:t>10.3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1D0194">
        <w:rPr>
          <w:rFonts w:ascii="仿宋_GB2312" w:eastAsia="仿宋_GB2312" w:hint="eastAsia"/>
          <w:color w:val="000000"/>
          <w:sz w:val="32"/>
          <w:szCs w:val="32"/>
        </w:rPr>
        <w:t>31.0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，其中</w:t>
      </w:r>
      <w:r w:rsidR="001D0194">
        <w:rPr>
          <w:rFonts w:ascii="仿宋_GB2312" w:eastAsia="仿宋_GB2312" w:hint="eastAsia"/>
          <w:color w:val="000000"/>
          <w:sz w:val="32"/>
          <w:szCs w:val="32"/>
        </w:rPr>
        <w:t>增</w:t>
      </w:r>
      <w:r>
        <w:rPr>
          <w:rFonts w:ascii="仿宋_GB2312" w:eastAsia="仿宋_GB2312" w:hint="eastAsia"/>
          <w:color w:val="000000"/>
          <w:sz w:val="32"/>
          <w:szCs w:val="32"/>
        </w:rPr>
        <w:t>幅最大的为</w:t>
      </w:r>
      <w:r w:rsidR="001D0194">
        <w:rPr>
          <w:rFonts w:ascii="仿宋_GB2312" w:eastAsia="仿宋_GB2312" w:hAnsi="宋体" w:cs="宋体" w:hint="eastAsia"/>
          <w:color w:val="000000"/>
          <w:sz w:val="32"/>
          <w:szCs w:val="32"/>
        </w:rPr>
        <w:t>当阳市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1D0194">
        <w:rPr>
          <w:rFonts w:ascii="仿宋_GB2312" w:eastAsia="仿宋_GB2312" w:hint="eastAsia"/>
          <w:color w:val="000000"/>
          <w:sz w:val="32"/>
          <w:szCs w:val="32"/>
        </w:rPr>
        <w:t>31.0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7882E1A6" w14:textId="7DD7965C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）各县市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下降5.9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5017872D" w14:textId="3A0B1DD0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21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35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）。按浓度排名，由低到高依次是：</w:t>
      </w:r>
      <w:r w:rsidR="00BB4BCA">
        <w:rPr>
          <w:rFonts w:ascii="仿宋_GB2312" w:eastAsia="仿宋_GB2312" w:hAnsi="宋体" w:cs="宋体" w:hint="eastAsia"/>
          <w:color w:val="000000"/>
          <w:sz w:val="32"/>
          <w:szCs w:val="32"/>
        </w:rPr>
        <w:t>兴山县、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五峰县、</w:t>
      </w:r>
      <w:r w:rsidR="00BB4BCA">
        <w:rPr>
          <w:rFonts w:ascii="仿宋_GB2312" w:eastAsia="仿宋_GB2312" w:hAnsi="宋体" w:cs="宋体" w:hint="eastAsia"/>
          <w:color w:val="000000"/>
          <w:sz w:val="32"/>
          <w:szCs w:val="32"/>
        </w:rPr>
        <w:t>长阳县、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远安县、</w:t>
      </w:r>
      <w:r w:rsidR="00BB4BCA">
        <w:rPr>
          <w:rFonts w:ascii="仿宋_GB2312" w:eastAsia="仿宋_GB2312" w:hAnsi="宋体" w:cs="宋体" w:hint="eastAsia"/>
          <w:color w:val="000000"/>
          <w:sz w:val="32"/>
          <w:szCs w:val="32"/>
        </w:rPr>
        <w:t>秭归县、宜都市、</w:t>
      </w:r>
      <w:r w:rsidR="00FB1693">
        <w:rPr>
          <w:rFonts w:ascii="仿宋_GB2312" w:eastAsia="仿宋_GB2312" w:hAnsi="宋体" w:cs="宋体" w:hint="eastAsia"/>
          <w:color w:val="000000"/>
          <w:sz w:val="32"/>
          <w:szCs w:val="32"/>
        </w:rPr>
        <w:t>当阳市、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枝江市</w:t>
      </w:r>
      <w:r>
        <w:rPr>
          <w:rFonts w:ascii="仿宋_GB2312" w:eastAsia="仿宋_GB2312" w:hint="eastAsia"/>
          <w:color w:val="000000"/>
          <w:sz w:val="32"/>
          <w:szCs w:val="32"/>
        </w:rPr>
        <w:t>。同期变幅范围为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-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36.4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FB1693">
        <w:rPr>
          <w:rFonts w:ascii="仿宋_GB2312" w:eastAsia="仿宋_GB2312" w:hint="eastAsia"/>
          <w:color w:val="000000"/>
          <w:sz w:val="32"/>
          <w:szCs w:val="32"/>
        </w:rPr>
        <w:t>1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0.5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，其中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降</w:t>
      </w:r>
      <w:r>
        <w:rPr>
          <w:rFonts w:ascii="仿宋_GB2312" w:eastAsia="仿宋_GB2312" w:hint="eastAsia"/>
          <w:color w:val="000000"/>
          <w:sz w:val="32"/>
          <w:szCs w:val="32"/>
        </w:rPr>
        <w:t>幅最大的为</w:t>
      </w:r>
      <w:r w:rsidR="00BB4BCA">
        <w:rPr>
          <w:rFonts w:ascii="仿宋_GB2312" w:eastAsia="仿宋_GB2312" w:hAnsi="宋体" w:cs="宋体" w:hint="eastAsia"/>
          <w:color w:val="000000"/>
          <w:sz w:val="32"/>
          <w:szCs w:val="32"/>
        </w:rPr>
        <w:t>长</w:t>
      </w:r>
      <w:r w:rsidR="00FB1693">
        <w:rPr>
          <w:rFonts w:ascii="仿宋_GB2312" w:eastAsia="仿宋_GB2312" w:hAnsi="宋体" w:cs="宋体" w:hint="eastAsia"/>
          <w:color w:val="000000"/>
          <w:sz w:val="32"/>
          <w:szCs w:val="32"/>
        </w:rPr>
        <w:t>阳市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-</w:t>
      </w:r>
      <w:r w:rsidR="00BB4BCA">
        <w:rPr>
          <w:rFonts w:ascii="仿宋_GB2312" w:eastAsia="仿宋_GB2312" w:hint="eastAsia"/>
          <w:color w:val="000000"/>
          <w:sz w:val="32"/>
          <w:szCs w:val="32"/>
        </w:rPr>
        <w:t>36.4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31A9BC83" w14:textId="77777777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7B1CE65" w14:textId="05EC45C0" w:rsidR="002C1011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</w:rPr>
        <w:t>O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3</w:t>
      </w:r>
      <w:r w:rsidR="0018772C">
        <w:rPr>
          <w:rFonts w:ascii="仿宋" w:eastAsia="仿宋" w:hAnsi="仿宋" w:hint="eastAsia"/>
          <w:b/>
          <w:bCs/>
          <w:color w:val="000000"/>
          <w:sz w:val="32"/>
          <w:szCs w:val="32"/>
        </w:rPr>
        <w:t>、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</w:rPr>
        <w:t>NO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C76832">
        <w:rPr>
          <w:rFonts w:ascii="仿宋" w:eastAsia="仿宋" w:hAnsi="仿宋" w:hint="eastAsia"/>
          <w:b/>
          <w:bCs/>
          <w:color w:val="000000"/>
          <w:sz w:val="32"/>
          <w:szCs w:val="32"/>
        </w:rPr>
        <w:t>和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</w:rPr>
        <w:t>SO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C76832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均有所下降，</w:t>
      </w:r>
      <w:r w:rsidR="00B03844">
        <w:rPr>
          <w:rFonts w:ascii="仿宋" w:eastAsia="仿宋" w:hAnsi="仿宋" w:hint="eastAsia"/>
          <w:b/>
          <w:bCs/>
          <w:color w:val="000000"/>
          <w:sz w:val="32"/>
          <w:szCs w:val="32"/>
        </w:rPr>
        <w:t>CO</w:t>
      </w:r>
      <w:r w:rsidR="00C76832">
        <w:rPr>
          <w:rFonts w:ascii="仿宋" w:eastAsia="仿宋" w:hAnsi="仿宋"/>
          <w:b/>
          <w:bCs/>
          <w:color w:val="000000"/>
          <w:sz w:val="32"/>
          <w:szCs w:val="32"/>
        </w:rPr>
        <w:t xml:space="preserve"> </w:t>
      </w:r>
      <w:r w:rsidR="00C76832">
        <w:rPr>
          <w:rFonts w:ascii="仿宋" w:eastAsia="仿宋" w:hAnsi="仿宋" w:hint="eastAsia"/>
          <w:b/>
          <w:bCs/>
          <w:color w:val="000000"/>
          <w:sz w:val="32"/>
          <w:szCs w:val="32"/>
        </w:rPr>
        <w:t>持平</w:t>
      </w:r>
    </w:p>
    <w:p w14:paraId="714CD012" w14:textId="2E8E5107" w:rsidR="002C1011" w:rsidRPr="00523BC6" w:rsidRDefault="00440E42" w:rsidP="00523BC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419B">
        <w:rPr>
          <w:rFonts w:ascii="仿宋_GB2312" w:eastAsia="仿宋_GB2312" w:hint="eastAsia"/>
          <w:sz w:val="32"/>
          <w:szCs w:val="32"/>
        </w:rPr>
        <w:t>（</w:t>
      </w:r>
      <w:r w:rsidRPr="00F4419B">
        <w:rPr>
          <w:rFonts w:ascii="仿宋_GB2312" w:eastAsia="仿宋_GB2312" w:hint="eastAsia"/>
          <w:sz w:val="32"/>
          <w:szCs w:val="32"/>
        </w:rPr>
        <w:t>1</w:t>
      </w:r>
      <w:r w:rsidRPr="00F4419B">
        <w:rPr>
          <w:rFonts w:ascii="仿宋_GB2312" w:eastAsia="仿宋_GB2312" w:hint="eastAsia"/>
          <w:sz w:val="32"/>
          <w:szCs w:val="32"/>
        </w:rPr>
        <w:t>）各</w:t>
      </w:r>
      <w:r>
        <w:rPr>
          <w:rFonts w:ascii="仿宋_GB2312" w:eastAsia="仿宋_GB2312" w:hint="eastAsia"/>
          <w:color w:val="000000"/>
          <w:sz w:val="32"/>
          <w:szCs w:val="32"/>
        </w:rPr>
        <w:t>县市</w:t>
      </w:r>
      <w:r>
        <w:rPr>
          <w:rFonts w:ascii="仿宋_GB2312" w:eastAsia="仿宋_GB2312" w:hint="eastAsia"/>
          <w:color w:val="000000"/>
          <w:sz w:val="32"/>
          <w:szCs w:val="32"/>
        </w:rPr>
        <w:t>O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日最大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小时均值第</w:t>
      </w:r>
      <w:r>
        <w:rPr>
          <w:rFonts w:ascii="仿宋_GB2312" w:eastAsia="仿宋_GB2312" w:hint="eastAsia"/>
          <w:color w:val="000000"/>
          <w:sz w:val="32"/>
          <w:szCs w:val="32"/>
        </w:rPr>
        <w:t>90</w:t>
      </w:r>
      <w:r>
        <w:rPr>
          <w:rFonts w:ascii="仿宋_GB2312" w:eastAsia="仿宋_GB2312" w:hint="eastAsia"/>
          <w:color w:val="000000"/>
          <w:sz w:val="32"/>
          <w:szCs w:val="32"/>
        </w:rPr>
        <w:t>百分位数浓度为</w:t>
      </w:r>
      <w:r w:rsidR="0018772C">
        <w:rPr>
          <w:rFonts w:ascii="仿宋_GB2312" w:eastAsia="仿宋_GB2312" w:hint="eastAsia"/>
          <w:color w:val="000000"/>
          <w:sz w:val="32"/>
          <w:szCs w:val="32"/>
        </w:rPr>
        <w:t>141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C76832">
        <w:rPr>
          <w:rFonts w:ascii="仿宋_GB2312" w:eastAsia="仿宋_GB2312" w:hint="eastAsia"/>
          <w:color w:val="000000"/>
          <w:sz w:val="32"/>
          <w:szCs w:val="32"/>
        </w:rPr>
        <w:t>14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下降0.7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。各县市浓度范围为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122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158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160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-9.0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5.4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，其中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降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幅最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大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927AC3">
        <w:rPr>
          <w:rFonts w:ascii="仿宋_GB2312" w:eastAsia="仿宋_GB2312" w:hint="eastAsia"/>
          <w:color w:val="000000"/>
          <w:sz w:val="32"/>
          <w:szCs w:val="32"/>
        </w:rPr>
        <w:t>为枝江市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（-8.7%）。</w:t>
      </w:r>
    </w:p>
    <w:p w14:paraId="2AD7339C" w14:textId="6781D577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）各县市</w:t>
      </w:r>
      <w:r>
        <w:rPr>
          <w:rFonts w:ascii="仿宋_GB2312" w:eastAsia="仿宋_GB2312" w:hint="eastAsia"/>
          <w:color w:val="000000"/>
          <w:sz w:val="32"/>
          <w:szCs w:val="32"/>
        </w:rPr>
        <w:t>NO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10.0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。各县市浓度范围为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2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40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>
        <w:rPr>
          <w:rFonts w:ascii="仿宋_GB2312" w:eastAsia="仿宋_GB2312"/>
          <w:color w:val="000000"/>
          <w:sz w:val="32"/>
          <w:szCs w:val="32"/>
        </w:rPr>
        <w:t>-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23.1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25.0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CE39EE6" w14:textId="6A83E063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）各县市</w:t>
      </w:r>
      <w:r>
        <w:rPr>
          <w:rFonts w:ascii="仿宋_GB2312" w:eastAsia="仿宋_GB2312" w:hint="eastAsia"/>
          <w:color w:val="000000"/>
          <w:sz w:val="32"/>
          <w:szCs w:val="32"/>
        </w:rPr>
        <w:t>SO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平均浓度为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28.6</w:t>
      </w:r>
      <w:r w:rsidR="00B03844"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。各县市浓度范围为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60</w:t>
      </w:r>
      <w:r>
        <w:rPr>
          <w:rFonts w:ascii="仿宋_GB2312" w:eastAsia="仿宋_GB2312" w:hint="eastAsia"/>
          <w:color w:val="000000"/>
          <w:sz w:val="32"/>
          <w:szCs w:val="32"/>
        </w:rPr>
        <w:t>μ</w:t>
      </w:r>
      <w:r>
        <w:rPr>
          <w:rFonts w:ascii="仿宋_GB2312" w:eastAsia="仿宋_GB2312" w:hint="eastAsia"/>
          <w:color w:val="000000"/>
          <w:sz w:val="32"/>
          <w:szCs w:val="32"/>
        </w:rPr>
        <w:t>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>
        <w:rPr>
          <w:rFonts w:ascii="仿宋_GB2312" w:eastAsia="仿宋_GB2312"/>
          <w:color w:val="000000"/>
          <w:sz w:val="32"/>
          <w:szCs w:val="32"/>
        </w:rPr>
        <w:t>-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50.0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3538C02" w14:textId="63F3C8B5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）各县市</w:t>
      </w:r>
      <w:r>
        <w:rPr>
          <w:rFonts w:ascii="仿宋_GB2312" w:eastAsia="仿宋_GB2312" w:hint="eastAsia"/>
          <w:color w:val="000000"/>
          <w:sz w:val="32"/>
          <w:szCs w:val="32"/>
        </w:rPr>
        <w:t>CO</w:t>
      </w:r>
      <w:r>
        <w:rPr>
          <w:rFonts w:ascii="仿宋_GB2312" w:eastAsia="仿宋_GB2312" w:hint="eastAsia"/>
          <w:color w:val="000000"/>
          <w:sz w:val="32"/>
          <w:szCs w:val="32"/>
        </w:rPr>
        <w:t>浓度日均值第</w:t>
      </w:r>
      <w:r>
        <w:rPr>
          <w:rFonts w:ascii="仿宋_GB2312" w:eastAsia="仿宋_GB2312" w:hint="eastAsia"/>
          <w:color w:val="000000"/>
          <w:sz w:val="32"/>
          <w:szCs w:val="32"/>
        </w:rPr>
        <w:t>95</w:t>
      </w:r>
      <w:r>
        <w:rPr>
          <w:rFonts w:ascii="仿宋_GB2312" w:eastAsia="仿宋_GB2312" w:hint="eastAsia"/>
          <w:color w:val="000000"/>
          <w:sz w:val="32"/>
          <w:szCs w:val="32"/>
        </w:rPr>
        <w:t>百分位数浓度为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0.8</w:t>
      </w:r>
      <w:r>
        <w:rPr>
          <w:rFonts w:ascii="仿宋_GB2312" w:eastAsia="仿宋_GB2312" w:hint="eastAsia"/>
          <w:color w:val="000000"/>
          <w:sz w:val="32"/>
          <w:szCs w:val="32"/>
        </w:rPr>
        <w:t>mg/m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FA51A1">
        <w:rPr>
          <w:rFonts w:ascii="仿宋_GB2312" w:eastAsia="仿宋_GB2312" w:hint="eastAsia"/>
          <w:color w:val="000000"/>
          <w:sz w:val="32"/>
          <w:szCs w:val="32"/>
        </w:rPr>
        <w:t>上年</w:t>
      </w:r>
      <w:r>
        <w:rPr>
          <w:rFonts w:ascii="仿宋_GB2312" w:eastAsia="仿宋_GB2312" w:hint="eastAsia"/>
          <w:color w:val="000000"/>
          <w:sz w:val="32"/>
          <w:szCs w:val="32"/>
        </w:rPr>
        <w:t>同期（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0.8</w:t>
      </w:r>
      <w:r>
        <w:rPr>
          <w:rFonts w:ascii="仿宋_GB2312" w:eastAsia="仿宋_GB2312" w:hint="eastAsia"/>
          <w:color w:val="000000"/>
          <w:sz w:val="32"/>
          <w:szCs w:val="32"/>
        </w:rPr>
        <w:t>mg/m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持平</w:t>
      </w:r>
      <w:r>
        <w:rPr>
          <w:rFonts w:ascii="仿宋_GB2312" w:eastAsia="仿宋_GB2312" w:hint="eastAsia"/>
          <w:color w:val="000000"/>
          <w:sz w:val="32"/>
          <w:szCs w:val="32"/>
        </w:rPr>
        <w:t>。各县市浓度范围为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0.6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0.9</w:t>
      </w:r>
      <w:r>
        <w:rPr>
          <w:rFonts w:ascii="仿宋_GB2312" w:eastAsia="仿宋_GB2312" w:hint="eastAsia"/>
          <w:color w:val="000000"/>
          <w:sz w:val="32"/>
          <w:szCs w:val="32"/>
        </w:rPr>
        <w:t>mg/m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（国家二级浓度限值为</w:t>
      </w:r>
      <w:r>
        <w:rPr>
          <w:rFonts w:ascii="仿宋_GB2312" w:eastAsia="仿宋_GB2312" w:hint="eastAsia"/>
          <w:color w:val="000000"/>
          <w:sz w:val="32"/>
          <w:szCs w:val="32"/>
        </w:rPr>
        <w:t>4mg/m</w:t>
      </w:r>
      <w:r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）。同期变幅范围为</w:t>
      </w:r>
      <w:r>
        <w:rPr>
          <w:rFonts w:ascii="仿宋_GB2312" w:eastAsia="仿宋_GB2312"/>
          <w:color w:val="000000"/>
          <w:sz w:val="32"/>
          <w:szCs w:val="32"/>
        </w:rPr>
        <w:t>-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33.3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DD5F68">
        <w:rPr>
          <w:rFonts w:ascii="仿宋_GB2312" w:eastAsia="仿宋_GB2312" w:hint="eastAsia"/>
          <w:color w:val="000000"/>
          <w:sz w:val="32"/>
          <w:szCs w:val="32"/>
        </w:rPr>
        <w:t>4</w:t>
      </w:r>
      <w:r w:rsidR="00673DED">
        <w:rPr>
          <w:rFonts w:ascii="仿宋_GB2312" w:eastAsia="仿宋_GB2312" w:hint="eastAsia"/>
          <w:color w:val="000000"/>
          <w:sz w:val="32"/>
          <w:szCs w:val="32"/>
        </w:rPr>
        <w:t>0.0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172F1A3F" w14:textId="77777777" w:rsidR="002C1011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050E9D7C" w14:textId="77777777" w:rsidR="002C1011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本季度污染特征</w:t>
      </w:r>
    </w:p>
    <w:p w14:paraId="34E95ABB" w14:textId="1FF2847D" w:rsidR="005A1808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综上所述，</w:t>
      </w:r>
      <w:r w:rsidR="00E37DBB">
        <w:rPr>
          <w:rFonts w:ascii="仿宋_GB2312" w:eastAsia="仿宋_GB2312"/>
          <w:sz w:val="32"/>
          <w:szCs w:val="32"/>
        </w:rPr>
        <w:t>2024年</w:t>
      </w:r>
      <w:r w:rsidR="008E098F">
        <w:rPr>
          <w:rFonts w:ascii="仿宋_GB2312" w:eastAsia="仿宋_GB2312"/>
          <w:sz w:val="32"/>
          <w:szCs w:val="32"/>
        </w:rPr>
        <w:t>第三季度</w:t>
      </w:r>
      <w:r>
        <w:rPr>
          <w:rFonts w:ascii="仿宋_GB2312" w:eastAsia="仿宋_GB2312" w:hint="eastAsia"/>
          <w:sz w:val="32"/>
          <w:szCs w:val="32"/>
        </w:rPr>
        <w:t>宜昌市各县市</w:t>
      </w:r>
      <w:r w:rsidR="008E3440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8E3440">
        <w:rPr>
          <w:rFonts w:ascii="仿宋_GB2312" w:eastAsia="仿宋_GB2312"/>
          <w:sz w:val="32"/>
          <w:szCs w:val="32"/>
        </w:rPr>
        <w:t>同比</w:t>
      </w:r>
      <w:r w:rsidR="00646022">
        <w:rPr>
          <w:rFonts w:ascii="仿宋_GB2312" w:eastAsia="仿宋_GB2312" w:hint="eastAsia"/>
          <w:sz w:val="32"/>
          <w:szCs w:val="32"/>
        </w:rPr>
        <w:t>有所下降</w:t>
      </w:r>
      <w:r>
        <w:rPr>
          <w:rFonts w:ascii="仿宋_GB2312" w:eastAsia="仿宋_GB2312" w:hint="eastAsia"/>
          <w:sz w:val="32"/>
          <w:szCs w:val="32"/>
        </w:rPr>
        <w:t>，其中</w:t>
      </w:r>
      <w:r w:rsidR="00092973">
        <w:rPr>
          <w:rFonts w:ascii="仿宋_GB2312" w:eastAsia="仿宋_GB2312" w:hint="eastAsia"/>
          <w:sz w:val="32"/>
          <w:szCs w:val="32"/>
        </w:rPr>
        <w:t>只有枝江市持平，其余县市均有不同程度下降；</w:t>
      </w:r>
      <w:r w:rsidR="00DC3E06">
        <w:rPr>
          <w:rFonts w:ascii="仿宋_GB2312" w:eastAsia="仿宋_GB2312" w:hint="eastAsia"/>
          <w:kern w:val="0"/>
          <w:sz w:val="32"/>
          <w:szCs w:val="32"/>
        </w:rPr>
        <w:t>宜昌市各县市污染天对应的首要污染物主要为</w:t>
      </w:r>
      <w:r w:rsidR="00646022">
        <w:rPr>
          <w:rFonts w:ascii="仿宋_GB2312" w:eastAsia="仿宋_GB2312" w:hint="eastAsia"/>
          <w:kern w:val="0"/>
          <w:sz w:val="32"/>
          <w:szCs w:val="32"/>
        </w:rPr>
        <w:t>臭氧</w:t>
      </w:r>
      <w:r w:rsidRPr="0044453F">
        <w:rPr>
          <w:rFonts w:ascii="仿宋_GB2312" w:eastAsia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各县市污染</w:t>
      </w:r>
      <w:r w:rsidRPr="00D53186">
        <w:rPr>
          <w:rFonts w:ascii="仿宋_GB2312" w:eastAsia="仿宋_GB2312" w:hint="eastAsia"/>
          <w:sz w:val="32"/>
          <w:szCs w:val="32"/>
        </w:rPr>
        <w:t>天</w:t>
      </w:r>
      <w:r>
        <w:rPr>
          <w:rFonts w:ascii="仿宋_GB2312" w:eastAsia="仿宋_GB2312" w:hint="eastAsia"/>
          <w:sz w:val="32"/>
          <w:szCs w:val="32"/>
        </w:rPr>
        <w:t>数</w:t>
      </w:r>
      <w:r w:rsidR="00646022">
        <w:rPr>
          <w:rFonts w:ascii="仿宋_GB2312" w:eastAsia="仿宋_GB2312" w:hint="eastAsia"/>
          <w:sz w:val="32"/>
          <w:szCs w:val="32"/>
        </w:rPr>
        <w:t>除</w:t>
      </w:r>
      <w:r w:rsidR="00092973">
        <w:rPr>
          <w:rFonts w:ascii="仿宋_GB2312" w:eastAsia="仿宋_GB2312" w:hint="eastAsia"/>
          <w:sz w:val="32"/>
          <w:szCs w:val="32"/>
        </w:rPr>
        <w:t>枝江市</w:t>
      </w:r>
      <w:r w:rsidR="00646022">
        <w:rPr>
          <w:rFonts w:ascii="仿宋_GB2312" w:eastAsia="仿宋_GB2312" w:hint="eastAsia"/>
          <w:sz w:val="32"/>
          <w:szCs w:val="32"/>
        </w:rPr>
        <w:t>外其余县市均有增加</w:t>
      </w:r>
      <w:r>
        <w:rPr>
          <w:rFonts w:ascii="仿宋_GB2312" w:eastAsia="仿宋_GB2312" w:hint="eastAsia"/>
          <w:sz w:val="32"/>
          <w:szCs w:val="32"/>
        </w:rPr>
        <w:t>，</w:t>
      </w:r>
      <w:r w:rsidR="003223B0">
        <w:rPr>
          <w:rFonts w:ascii="仿宋_GB2312" w:eastAsia="仿宋_GB2312" w:hint="eastAsia"/>
          <w:sz w:val="32"/>
          <w:szCs w:val="32"/>
        </w:rPr>
        <w:t>轻度污染天同比</w:t>
      </w:r>
      <w:r w:rsidR="00CD0C9D">
        <w:rPr>
          <w:rFonts w:ascii="仿宋_GB2312" w:eastAsia="仿宋_GB2312" w:hint="eastAsia"/>
          <w:sz w:val="32"/>
          <w:szCs w:val="32"/>
        </w:rPr>
        <w:t>增加</w:t>
      </w:r>
      <w:r w:rsidR="00092973">
        <w:rPr>
          <w:rFonts w:ascii="仿宋_GB2312" w:eastAsia="仿宋_GB2312" w:hint="eastAsia"/>
          <w:sz w:val="32"/>
          <w:szCs w:val="32"/>
        </w:rPr>
        <w:t>25</w:t>
      </w:r>
      <w:r w:rsidR="003223B0">
        <w:rPr>
          <w:rFonts w:ascii="仿宋_GB2312" w:eastAsia="仿宋_GB2312"/>
          <w:sz w:val="32"/>
          <w:szCs w:val="32"/>
        </w:rPr>
        <w:t>天</w:t>
      </w:r>
      <w:r w:rsidR="003223B0">
        <w:rPr>
          <w:rFonts w:ascii="仿宋_GB2312" w:eastAsia="仿宋_GB2312" w:hint="eastAsia"/>
          <w:sz w:val="32"/>
          <w:szCs w:val="32"/>
        </w:rPr>
        <w:t>，</w:t>
      </w:r>
      <w:r w:rsidR="00CD0C9D">
        <w:rPr>
          <w:rFonts w:ascii="仿宋_GB2312" w:eastAsia="仿宋_GB2312" w:hint="eastAsia"/>
          <w:sz w:val="32"/>
          <w:szCs w:val="32"/>
        </w:rPr>
        <w:t>没有出现</w:t>
      </w:r>
      <w:r w:rsidR="00092973">
        <w:rPr>
          <w:rFonts w:ascii="仿宋_GB2312" w:eastAsia="仿宋_GB2312" w:hint="eastAsia"/>
          <w:sz w:val="32"/>
          <w:szCs w:val="32"/>
        </w:rPr>
        <w:t>中度污染</w:t>
      </w:r>
      <w:r w:rsidR="00CD0C9D">
        <w:rPr>
          <w:rFonts w:ascii="仿宋_GB2312" w:eastAsia="仿宋_GB2312" w:hint="eastAsia"/>
          <w:sz w:val="32"/>
          <w:szCs w:val="32"/>
        </w:rPr>
        <w:t>及以上</w:t>
      </w:r>
      <w:r w:rsidR="009A01B8">
        <w:rPr>
          <w:rFonts w:ascii="仿宋_GB2312" w:eastAsia="仿宋_GB2312" w:hint="eastAsia"/>
          <w:sz w:val="32"/>
          <w:szCs w:val="32"/>
        </w:rPr>
        <w:t>污染</w:t>
      </w:r>
      <w:r w:rsidR="00CD0C9D">
        <w:rPr>
          <w:rFonts w:ascii="仿宋_GB2312" w:eastAsia="仿宋_GB2312" w:hint="eastAsia"/>
          <w:sz w:val="32"/>
          <w:szCs w:val="32"/>
        </w:rPr>
        <w:t>天</w:t>
      </w:r>
      <w:r w:rsidR="003223B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具体情况如下</w:t>
      </w:r>
      <w:r w:rsidR="00DC3E06">
        <w:rPr>
          <w:rFonts w:ascii="仿宋_GB2312" w:eastAsia="仿宋_GB2312" w:hint="eastAsia"/>
          <w:sz w:val="32"/>
          <w:szCs w:val="32"/>
        </w:rPr>
        <w:t>表所示</w:t>
      </w:r>
      <w:r w:rsidR="003223B0">
        <w:rPr>
          <w:rFonts w:ascii="仿宋_GB2312" w:eastAsia="仿宋_GB2312" w:hint="eastAsia"/>
          <w:sz w:val="32"/>
          <w:szCs w:val="32"/>
        </w:rPr>
        <w:t>。</w:t>
      </w:r>
    </w:p>
    <w:tbl>
      <w:tblPr>
        <w:tblpPr w:leftFromText="180" w:rightFromText="180" w:vertAnchor="page" w:horzAnchor="margin" w:tblpY="1871"/>
        <w:tblW w:w="8294" w:type="dxa"/>
        <w:tblLook w:val="04A0" w:firstRow="1" w:lastRow="0" w:firstColumn="1" w:lastColumn="0" w:noHBand="0" w:noVBand="1"/>
      </w:tblPr>
      <w:tblGrid>
        <w:gridCol w:w="1653"/>
        <w:gridCol w:w="1662"/>
        <w:gridCol w:w="1657"/>
        <w:gridCol w:w="1657"/>
        <w:gridCol w:w="1665"/>
      </w:tblGrid>
      <w:tr w:rsidR="00AD3524" w:rsidRPr="00CD0C9D" w14:paraId="218F9FA6" w14:textId="77777777" w:rsidTr="00AD3524">
        <w:trPr>
          <w:trHeight w:val="426"/>
        </w:trPr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1719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地区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1F75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首要污染物</w:t>
            </w:r>
          </w:p>
        </w:tc>
        <w:tc>
          <w:tcPr>
            <w:tcW w:w="49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48B44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轻度污染(天数)</w:t>
            </w:r>
          </w:p>
        </w:tc>
      </w:tr>
      <w:tr w:rsidR="00AD3524" w:rsidRPr="00CD0C9D" w14:paraId="20B8D463" w14:textId="77777777" w:rsidTr="00AD3524">
        <w:trPr>
          <w:trHeight w:val="402"/>
        </w:trPr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C6505" w14:textId="77777777" w:rsidR="00AD3524" w:rsidRPr="0000566C" w:rsidRDefault="00AD3524" w:rsidP="00AD3524">
            <w:pP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C2FC2" w14:textId="77777777" w:rsidR="00AD3524" w:rsidRPr="0000566C" w:rsidRDefault="00AD3524" w:rsidP="00AD3524">
            <w:pP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EF21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B408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7817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同比变</w:t>
            </w:r>
          </w:p>
        </w:tc>
      </w:tr>
      <w:tr w:rsidR="00AD3524" w:rsidRPr="00CD0C9D" w14:paraId="11C230F2" w14:textId="77777777" w:rsidTr="00AD3524">
        <w:trPr>
          <w:trHeight w:val="426"/>
        </w:trPr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89F1F" w14:textId="77777777" w:rsidR="00AD3524" w:rsidRPr="0000566C" w:rsidRDefault="00AD3524" w:rsidP="00AD3524">
            <w:pP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D5B33" w14:textId="77777777" w:rsidR="00AD3524" w:rsidRPr="0000566C" w:rsidRDefault="00AD3524" w:rsidP="00AD3524">
            <w:pP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0A5F2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F668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9DD0" w14:textId="77777777" w:rsidR="00AD3524" w:rsidRPr="0000566C" w:rsidRDefault="00AD3524" w:rsidP="00AD3524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66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化天数</w:t>
            </w:r>
          </w:p>
        </w:tc>
      </w:tr>
      <w:tr w:rsidR="00AD3524" w:rsidRPr="00CD0C9D" w14:paraId="475B2782" w14:textId="77777777" w:rsidTr="00AD3524">
        <w:trPr>
          <w:trHeight w:val="426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7B78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宜都市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9657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896916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156E5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F6A3B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+7</w:t>
            </w:r>
          </w:p>
        </w:tc>
      </w:tr>
      <w:tr w:rsidR="00AD3524" w:rsidRPr="00CD0C9D" w14:paraId="2D0DD193" w14:textId="77777777" w:rsidTr="00AD3524">
        <w:trPr>
          <w:trHeight w:val="426"/>
        </w:trPr>
        <w:tc>
          <w:tcPr>
            <w:tcW w:w="1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8A69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五峰县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58C01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8BC21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63FEB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CCA6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+1</w:t>
            </w:r>
          </w:p>
        </w:tc>
      </w:tr>
      <w:tr w:rsidR="00AD3524" w:rsidRPr="00CD0C9D" w14:paraId="3977F82E" w14:textId="77777777" w:rsidTr="00AD3524">
        <w:trPr>
          <w:trHeight w:val="426"/>
        </w:trPr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C302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长阳县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C599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0F35F3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5B466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6701D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+5</w:t>
            </w:r>
          </w:p>
        </w:tc>
      </w:tr>
      <w:tr w:rsidR="00AD3524" w:rsidRPr="00CD0C9D" w14:paraId="45B91661" w14:textId="77777777" w:rsidTr="00AD3524">
        <w:trPr>
          <w:trHeight w:val="426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C910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兴山县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482D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CBA643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2FDB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6C465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+3</w:t>
            </w:r>
          </w:p>
        </w:tc>
      </w:tr>
      <w:tr w:rsidR="00AD3524" w:rsidRPr="00CD0C9D" w14:paraId="3DB54F9F" w14:textId="77777777" w:rsidTr="00AD3524">
        <w:trPr>
          <w:trHeight w:val="426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7036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秭归县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B3D0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C4177E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609F4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88C90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+4</w:t>
            </w:r>
          </w:p>
        </w:tc>
      </w:tr>
      <w:tr w:rsidR="00AD3524" w:rsidRPr="00CD0C9D" w14:paraId="388D61BC" w14:textId="77777777" w:rsidTr="00AD3524">
        <w:trPr>
          <w:trHeight w:val="426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6265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远安县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C284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8E0551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EB337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270F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+4</w:t>
            </w:r>
          </w:p>
        </w:tc>
      </w:tr>
      <w:tr w:rsidR="00AD3524" w:rsidRPr="00CD0C9D" w14:paraId="5E67D03F" w14:textId="77777777" w:rsidTr="00AD3524">
        <w:trPr>
          <w:trHeight w:val="426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49BB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当阳市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5C02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E80BC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7520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33BBE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+1</w:t>
            </w:r>
          </w:p>
        </w:tc>
      </w:tr>
      <w:tr w:rsidR="00AD3524" w:rsidRPr="00CD0C9D" w14:paraId="54D9A47B" w14:textId="77777777" w:rsidTr="00AD3524">
        <w:trPr>
          <w:trHeight w:val="426"/>
        </w:trPr>
        <w:tc>
          <w:tcPr>
            <w:tcW w:w="16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F420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枝江市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5767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0BD3D9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B05F8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E8A4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-1</w:t>
            </w:r>
          </w:p>
        </w:tc>
      </w:tr>
      <w:tr w:rsidR="00AD3524" w:rsidRPr="00CD0C9D" w14:paraId="34C20CCA" w14:textId="77777777" w:rsidTr="00AD3524">
        <w:trPr>
          <w:trHeight w:val="426"/>
        </w:trPr>
        <w:tc>
          <w:tcPr>
            <w:tcW w:w="165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87F8C5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F8198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</w:rPr>
              <w:t>PM</w:t>
            </w:r>
            <w:r w:rsidRPr="006A0DB1">
              <w:rPr>
                <w:rFonts w:ascii="仿宋_GB2312" w:eastAsia="仿宋_GB2312" w:hAnsi="DengXian" w:cs="宋体" w:hint="eastAsia"/>
                <w:color w:val="000000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FB90DE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F156AA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966C35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+1</w:t>
            </w:r>
          </w:p>
        </w:tc>
      </w:tr>
      <w:tr w:rsidR="00AD3524" w:rsidRPr="00CD0C9D" w14:paraId="22C7C9CE" w14:textId="77777777" w:rsidTr="00AD3524">
        <w:trPr>
          <w:trHeight w:val="426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B91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各县市</w:t>
            </w:r>
          </w:p>
          <w:p w14:paraId="0138466A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EE7A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</w:rPr>
              <w:t>O</w:t>
            </w: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6B156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E0E94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2118A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+24</w:t>
            </w:r>
          </w:p>
        </w:tc>
      </w:tr>
      <w:tr w:rsidR="00AD3524" w:rsidRPr="00CD0C9D" w14:paraId="6E468F5F" w14:textId="77777777" w:rsidTr="00AD3524">
        <w:trPr>
          <w:trHeight w:val="426"/>
        </w:trPr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A22D" w14:textId="77777777" w:rsidR="00AD3524" w:rsidRPr="006A0DB1" w:rsidRDefault="00AD3524" w:rsidP="00AD3524">
            <w:pPr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B76FC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</w:rPr>
              <w:t>PM</w:t>
            </w: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064D4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91D91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700398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A0DB1">
              <w:rPr>
                <w:rFonts w:ascii="仿宋_GB2312" w:eastAsia="仿宋_GB2312" w:cs="仿宋_GB2312" w:hint="eastAsia"/>
                <w:sz w:val="24"/>
                <w:szCs w:val="24"/>
              </w:rPr>
              <w:t>+1</w:t>
            </w:r>
          </w:p>
        </w:tc>
      </w:tr>
      <w:tr w:rsidR="00AD3524" w:rsidRPr="00CD0C9D" w14:paraId="3F95C4E6" w14:textId="77777777" w:rsidTr="00AD3524">
        <w:trPr>
          <w:trHeight w:val="426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0F59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8918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4DAA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C3478" w14:textId="77777777" w:rsidR="00AD3524" w:rsidRPr="006A0DB1" w:rsidRDefault="00AD3524" w:rsidP="00AD3524">
            <w:pPr>
              <w:spacing w:line="240" w:lineRule="exact"/>
              <w:jc w:val="center"/>
              <w:rPr>
                <w:rFonts w:ascii="仿宋_GB2312" w:eastAsia="仿宋_GB2312" w:hAnsi="DengXi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0DB1">
              <w:rPr>
                <w:rFonts w:ascii="仿宋_GB2312" w:eastAsia="仿宋_GB2312" w:hAnsi="DengXian" w:cs="宋体" w:hint="eastAsia"/>
                <w:b/>
                <w:bCs/>
                <w:color w:val="000000"/>
                <w:kern w:val="0"/>
                <w:sz w:val="24"/>
                <w:szCs w:val="24"/>
              </w:rPr>
              <w:t>+25</w:t>
            </w:r>
          </w:p>
        </w:tc>
      </w:tr>
    </w:tbl>
    <w:p w14:paraId="1231DEC1" w14:textId="67F7F250" w:rsidR="0000566C" w:rsidRDefault="0000566C" w:rsidP="00CD0C9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  <w:sectPr w:rsidR="0000566C" w:rsidSect="00E71B2A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8E796AE" w14:textId="02A6990D" w:rsidR="002C1011" w:rsidRDefault="00440E4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表</w:t>
      </w:r>
      <w:r>
        <w:rPr>
          <w:rFonts w:ascii="黑体" w:eastAsia="黑体"/>
          <w:sz w:val="30"/>
          <w:szCs w:val="30"/>
        </w:rPr>
        <w:t xml:space="preserve">1  </w:t>
      </w:r>
      <w:r w:rsidR="00E37DBB">
        <w:rPr>
          <w:rFonts w:ascii="黑体" w:eastAsia="黑体" w:hint="eastAsia"/>
          <w:sz w:val="30"/>
          <w:szCs w:val="30"/>
        </w:rPr>
        <w:t>2024年</w:t>
      </w:r>
      <w:r w:rsidR="008E098F">
        <w:rPr>
          <w:rFonts w:ascii="黑体" w:eastAsia="黑体" w:hint="eastAsia"/>
          <w:sz w:val="30"/>
          <w:szCs w:val="30"/>
        </w:rPr>
        <w:t>第三季度</w:t>
      </w:r>
      <w:r>
        <w:rPr>
          <w:rFonts w:ascii="黑体" w:eastAsia="黑体" w:hint="eastAsia"/>
          <w:sz w:val="30"/>
          <w:szCs w:val="30"/>
        </w:rPr>
        <w:t>空气质量优良天数比例情况表</w:t>
      </w:r>
    </w:p>
    <w:p w14:paraId="478C67C1" w14:textId="77777777" w:rsidR="002C1011" w:rsidRDefault="002C1011">
      <w:pPr>
        <w:rPr>
          <w:color w:val="000000"/>
          <w:kern w:val="0"/>
          <w:sz w:val="18"/>
          <w:szCs w:val="18"/>
        </w:rPr>
      </w:pPr>
    </w:p>
    <w:tbl>
      <w:tblPr>
        <w:tblW w:w="7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341"/>
        <w:gridCol w:w="708"/>
        <w:gridCol w:w="645"/>
        <w:gridCol w:w="627"/>
        <w:gridCol w:w="565"/>
        <w:gridCol w:w="536"/>
        <w:gridCol w:w="467"/>
        <w:gridCol w:w="991"/>
        <w:gridCol w:w="1424"/>
      </w:tblGrid>
      <w:tr w:rsidR="002C1011" w14:paraId="16DAED43" w14:textId="77777777" w:rsidTr="00763644">
        <w:trPr>
          <w:trHeight w:val="277"/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14:paraId="70752915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59B5FFE4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14:paraId="3626B202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587CAF3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优良天</w:t>
            </w:r>
          </w:p>
          <w:p w14:paraId="4581860C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数比例</w:t>
            </w:r>
            <w:r>
              <w:rPr>
                <w:rFonts w:ascii="黑体" w:eastAsia="黑体" w:hAnsi="黑体" w:cs="黑体" w:hint="eastAsia"/>
                <w:b/>
              </w:rPr>
              <w:t>(%)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150055ED" w14:textId="644CF1A4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较</w:t>
            </w:r>
            <w:r w:rsidR="00E37DBB">
              <w:rPr>
                <w:rFonts w:ascii="黑体" w:eastAsia="黑体" w:hAnsi="黑体" w:cs="黑体" w:hint="eastAsia"/>
                <w:b/>
              </w:rPr>
              <w:t>2023年</w:t>
            </w:r>
          </w:p>
          <w:p w14:paraId="48ED1739" w14:textId="77777777" w:rsidR="002C1011" w:rsidRDefault="00440E42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同期变幅</w:t>
            </w:r>
          </w:p>
          <w:p w14:paraId="4AA0D367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2C1011" w14:paraId="09BBB1E9" w14:textId="77777777" w:rsidTr="00763644">
        <w:trPr>
          <w:trHeight w:val="277"/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14:paraId="67CCEAD2" w14:textId="77777777" w:rsidR="002C1011" w:rsidRDefault="002C1011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3B595F11" w14:textId="77777777" w:rsidR="002C1011" w:rsidRDefault="002C1011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0F4C7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DB5BD2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5E65ED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978F861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0DDA5CA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重度</w:t>
            </w:r>
          </w:p>
          <w:p w14:paraId="422DF64C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84E991F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严重</w:t>
            </w:r>
          </w:p>
          <w:p w14:paraId="7A554074" w14:textId="77777777" w:rsidR="002C1011" w:rsidRDefault="00440E42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396AEA2" w14:textId="77777777" w:rsidR="002C1011" w:rsidRDefault="002C1011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14:paraId="36B64682" w14:textId="77777777" w:rsidR="002C1011" w:rsidRDefault="002C1011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</w:tr>
      <w:tr w:rsidR="002C1011" w14:paraId="52F68942" w14:textId="77777777" w:rsidTr="00F7556C">
        <w:trPr>
          <w:trHeight w:val="371"/>
          <w:jc w:val="center"/>
        </w:trPr>
        <w:tc>
          <w:tcPr>
            <w:tcW w:w="7894" w:type="dxa"/>
            <w:gridSpan w:val="10"/>
            <w:shd w:val="clear" w:color="auto" w:fill="auto"/>
            <w:vAlign w:val="center"/>
          </w:tcPr>
          <w:p w14:paraId="00A4F278" w14:textId="77777777" w:rsidR="002C1011" w:rsidRDefault="00440E42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F238F6" w14:paraId="5F2C97BF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6FC9480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2D9CA8B" w14:textId="314306CB" w:rsidR="00F238F6" w:rsidRPr="00763644" w:rsidRDefault="004776B4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3BFA61" w14:textId="4F31B70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0014ACE" w14:textId="4A97AD0B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9FAC6F" w14:textId="33043378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4A6F1E0" w14:textId="3DB3E21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399BFCC" w14:textId="1530BE8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C5FA90A" w14:textId="3B8BDD4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E49363" w14:textId="408634B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93.3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7F723FD" w14:textId="24509745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6.1</w:t>
            </w:r>
          </w:p>
        </w:tc>
      </w:tr>
      <w:tr w:rsidR="00F238F6" w14:paraId="5FBCE0E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CC65786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018810D" w14:textId="736867E5" w:rsidR="00F238F6" w:rsidRPr="00763644" w:rsidRDefault="004776B4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BB399" w14:textId="0DEB271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CC5F9BA" w14:textId="4FDEDAB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20A4C3B" w14:textId="0110C3E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01B506B" w14:textId="1F732E35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2E902AB" w14:textId="0F5CBE7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018463F" w14:textId="68950AB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4B967B" w14:textId="6A8B81D2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93.5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D8E459" w14:textId="74140B8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-4.3</w:t>
            </w:r>
          </w:p>
        </w:tc>
      </w:tr>
      <w:tr w:rsidR="00F238F6" w14:paraId="508460DF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C0BFA91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2987CEC" w14:textId="0766A758" w:rsidR="00F238F6" w:rsidRPr="00763644" w:rsidRDefault="004776B4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D211B" w14:textId="13D5E0C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EBEB90" w14:textId="4B32B66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B8DC95" w14:textId="68E428D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F34832" w14:textId="7A4A40B2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E25A0F9" w14:textId="72190D7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49D3F22" w14:textId="61F39D88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8BCA8D" w14:textId="4BFD0C5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92.4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E65CD6" w14:textId="3DA488D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-4.3</w:t>
            </w:r>
          </w:p>
        </w:tc>
      </w:tr>
      <w:tr w:rsidR="00F238F6" w14:paraId="51B162F4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18530D8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DAF7C2C" w14:textId="082E84DB" w:rsidR="00F238F6" w:rsidRPr="00763644" w:rsidRDefault="004776B4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B9C8D" w14:textId="0F5D0CF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9F16FEB" w14:textId="70F9745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E5F41AC" w14:textId="618D7945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7672748" w14:textId="39B6F25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B5AF4DF" w14:textId="1990BBA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B70ED0B" w14:textId="1023CBB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42BDA0" w14:textId="75EBCD2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92.2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9717C11" w14:textId="44C6AC9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3.7</w:t>
            </w:r>
          </w:p>
        </w:tc>
      </w:tr>
      <w:tr w:rsidR="00F238F6" w14:paraId="57474128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D2E0F1F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B06E1FF" w14:textId="7BAB8DA3" w:rsidR="00F238F6" w:rsidRPr="00763644" w:rsidRDefault="004776B4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89CED" w14:textId="498DC1A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48E6CC" w14:textId="0C5CCF9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CAEA83" w14:textId="5F32A3E5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B938B98" w14:textId="3D04380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65EFE32" w14:textId="5E10C22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54A6B95" w14:textId="597C788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0DD513" w14:textId="2DB2884B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92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B3F83F" w14:textId="7F64F84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-2.5</w:t>
            </w:r>
          </w:p>
        </w:tc>
      </w:tr>
      <w:tr w:rsidR="00F238F6" w14:paraId="3089F819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39B852E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05113E5" w14:textId="7F659C60" w:rsidR="00F238F6" w:rsidRPr="00763644" w:rsidRDefault="004776B4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751E65" w14:textId="66C83F2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1BD93E" w14:textId="1DEC7EE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69DD1E" w14:textId="3E4C192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0548736" w14:textId="7408A57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5D40F1D" w14:textId="16C1B2A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354A5F9" w14:textId="2FCFF32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702484" w14:textId="1E118A42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85.4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35945F" w14:textId="55275D7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</w:tr>
      <w:tr w:rsidR="00F238F6" w14:paraId="53C8B914" w14:textId="77777777" w:rsidTr="00246AF5">
        <w:trPr>
          <w:trHeight w:hRule="exact" w:val="380"/>
          <w:jc w:val="center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37FFAD07" w14:textId="7777777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63644">
              <w:rPr>
                <w:rFonts w:ascii="仿宋_GB2312" w:eastAsia="仿宋_GB2312" w:cs="仿宋_GB2312" w:hint="eastAsia"/>
              </w:rPr>
              <w:t>国家考核区平均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DA621" w14:textId="4CC4C5D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8FB2FDB" w14:textId="1D00E1B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767C5AA" w14:textId="1066FEC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16F42F" w14:textId="103D463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2A2785A" w14:textId="2083B93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DF00742" w14:textId="571A5ADF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5364D6" w14:textId="57CC542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93.5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6505B3C" w14:textId="1DC6A86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3.3</w:t>
            </w:r>
          </w:p>
        </w:tc>
      </w:tr>
      <w:tr w:rsidR="002C1011" w14:paraId="4C397C55" w14:textId="77777777" w:rsidTr="00246AF5">
        <w:trPr>
          <w:trHeight w:hRule="exact" w:val="380"/>
          <w:jc w:val="center"/>
        </w:trPr>
        <w:tc>
          <w:tcPr>
            <w:tcW w:w="7894" w:type="dxa"/>
            <w:gridSpan w:val="10"/>
            <w:shd w:val="clear" w:color="auto" w:fill="auto"/>
            <w:vAlign w:val="center"/>
          </w:tcPr>
          <w:p w14:paraId="56711B84" w14:textId="77777777" w:rsidR="002C1011" w:rsidRDefault="00440E42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F238F6" w14:paraId="5C89EC8C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4639980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C04AE6D" w14:textId="07E998BF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A446CB" w14:textId="470EA76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3CA040" w14:textId="799B649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FDCB487" w14:textId="3199B7B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10693DB" w14:textId="063E922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631937" w14:textId="5AB961A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8CB38F5" w14:textId="0DD9DB1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54F103" w14:textId="5BE8D70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98.9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0AECA0B" w14:textId="7A984A18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-1.1</w:t>
            </w:r>
          </w:p>
        </w:tc>
      </w:tr>
      <w:tr w:rsidR="00F238F6" w14:paraId="279E313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244ADEC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FD10244" w14:textId="2F562DF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0A1C6" w14:textId="4E4EB238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05B162E" w14:textId="7F0A640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16E8FBF" w14:textId="0531BFF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8D4C3B" w14:textId="368F5FA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CB255F7" w14:textId="02CC4E8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098B91B" w14:textId="324E303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01E226" w14:textId="1C7AD04F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96.7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94DC57E" w14:textId="502EF9B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-3.3</w:t>
            </w:r>
          </w:p>
        </w:tc>
      </w:tr>
      <w:tr w:rsidR="00F238F6" w14:paraId="3B02F7CC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AD1E409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1263929" w14:textId="26FA503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BB888" w14:textId="05B9F37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992FCB1" w14:textId="0AB1F6A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F4F07D" w14:textId="0DBF712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DBAAB40" w14:textId="4A95F31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4886CD" w14:textId="5629772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2682411" w14:textId="4E9739B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3C5F7D" w14:textId="34BDF1BB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95.7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7282AE8" w14:textId="79C2E0E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-4.3</w:t>
            </w:r>
          </w:p>
        </w:tc>
      </w:tr>
      <w:tr w:rsidR="00F238F6" w14:paraId="78F2BAC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BE92E10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B991DAA" w14:textId="185FE9B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13D45A" w14:textId="356D8DA5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FC6797B" w14:textId="0FE8A70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C2F3608" w14:textId="76F5383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389C48" w14:textId="3FD22AC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D06C05" w14:textId="6992865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ECCCAF0" w14:textId="7464F832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925233" w14:textId="72C1E45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95.6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5682F7E" w14:textId="2BD7C7E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-4.4</w:t>
            </w:r>
          </w:p>
        </w:tc>
      </w:tr>
      <w:tr w:rsidR="00F238F6" w14:paraId="11F99A82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2F370FB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0421232" w14:textId="2977950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C0C6CE" w14:textId="455B000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97A0FA" w14:textId="4C700F1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307965A" w14:textId="46578C6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51FB42A" w14:textId="6019B459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C4F9550" w14:textId="12335D5D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41FF7AD" w14:textId="038DFA0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6D8AFA" w14:textId="04FA5FF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94.6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A797E93" w14:textId="614DFCE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577F3960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FA91D2F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5D15125" w14:textId="79BF6D8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2AD57" w14:textId="4BFB722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60C596" w14:textId="7A00B19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E88E34F" w14:textId="03C6CB2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485230B" w14:textId="7195540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29E3291" w14:textId="1D630BB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A06A8C9" w14:textId="7C60009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860521" w14:textId="494382D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94.6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C7FA239" w14:textId="61F214A0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-1.1</w:t>
            </w:r>
          </w:p>
        </w:tc>
      </w:tr>
      <w:tr w:rsidR="00F238F6" w14:paraId="638C66A3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6C8FB74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7637A57" w14:textId="1BA317D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93658" w14:textId="7DF8EB0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44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86A689" w14:textId="01E8362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BAFA411" w14:textId="0FE1E46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C361942" w14:textId="1763BB7B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273E732" w14:textId="1BE7343C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3794A7E" w14:textId="1407439E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2BC21B" w14:textId="71039BB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91.2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CC242E1" w14:textId="037276B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-5.4</w:t>
            </w:r>
          </w:p>
        </w:tc>
      </w:tr>
      <w:tr w:rsidR="00F238F6" w14:paraId="01B48F4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C4A5E33" w14:textId="77777777" w:rsidR="00F238F6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C0C7BFA" w14:textId="7E3E4361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D2187" w14:textId="1D0ACD9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AFC0DB0" w14:textId="6FA562C3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41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2A5E404" w14:textId="1E233DE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1294770" w14:textId="46B7F80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7A699A8" w14:textId="4EA4ED45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D61B98B" w14:textId="3BCB1D14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17D879" w14:textId="54EB4BF8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90.2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2D85EAB" w14:textId="4363000B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-7.6</w:t>
            </w:r>
          </w:p>
        </w:tc>
      </w:tr>
      <w:tr w:rsidR="00F238F6" w14:paraId="783D6191" w14:textId="77777777" w:rsidTr="00763644">
        <w:trPr>
          <w:trHeight w:val="371"/>
          <w:jc w:val="center"/>
        </w:trPr>
        <w:tc>
          <w:tcPr>
            <w:tcW w:w="5479" w:type="dxa"/>
            <w:gridSpan w:val="8"/>
            <w:shd w:val="clear" w:color="auto" w:fill="auto"/>
            <w:vAlign w:val="center"/>
          </w:tcPr>
          <w:p w14:paraId="06E86EE2" w14:textId="77777777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6364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F28569" w14:textId="2CDEB486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94.7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BF4C52E" w14:textId="467EBFCA" w:rsidR="00F238F6" w:rsidRPr="00763644" w:rsidRDefault="00F238F6" w:rsidP="006A0DB1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-3.4</w:t>
            </w:r>
          </w:p>
        </w:tc>
      </w:tr>
    </w:tbl>
    <w:p w14:paraId="65D4F6D4" w14:textId="265E2ACB" w:rsidR="002C1011" w:rsidRDefault="00440E42">
      <w:pPr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ascii="仿宋_GB2312" w:eastAsia="仿宋_GB2312" w:cs="仿宋_GB2312" w:hint="eastAsia"/>
        </w:rPr>
        <w:t>为</w:t>
      </w:r>
      <w:r w:rsidR="00BB3F45">
        <w:rPr>
          <w:rFonts w:ascii="仿宋_GB2312" w:eastAsia="仿宋_GB2312" w:cs="仿宋_GB2312" w:hint="eastAsia"/>
        </w:rPr>
        <w:t>主城区</w:t>
      </w:r>
      <w:r>
        <w:rPr>
          <w:rFonts w:ascii="仿宋_GB2312" w:eastAsia="仿宋_GB2312" w:cs="仿宋_GB2312" w:hint="eastAsia"/>
        </w:rPr>
        <w:t>；全市（含</w:t>
      </w:r>
      <w:r w:rsidR="00BB3F45">
        <w:rPr>
          <w:rFonts w:ascii="仿宋_GB2312" w:eastAsia="仿宋_GB2312" w:cs="仿宋_GB2312" w:hint="eastAsia"/>
        </w:rPr>
        <w:t>主城区</w:t>
      </w:r>
      <w:r>
        <w:rPr>
          <w:rFonts w:ascii="仿宋_GB2312" w:eastAsia="仿宋_GB2312" w:cs="仿宋_GB2312" w:hint="eastAsia"/>
        </w:rPr>
        <w:t>）用实况数据评价。</w:t>
      </w:r>
      <w:r>
        <w:rPr>
          <w:rFonts w:ascii="仿宋_GB2312" w:eastAsia="仿宋_GB2312" w:cs="仿宋_GB2312" w:hint="eastAsia"/>
        </w:rPr>
        <w:t xml:space="preserve"> </w:t>
      </w:r>
    </w:p>
    <w:p w14:paraId="1E0EBD6E" w14:textId="77777777" w:rsidR="002C1011" w:rsidRDefault="002C1011">
      <w:pPr>
        <w:spacing w:line="540" w:lineRule="exact"/>
        <w:rPr>
          <w:rFonts w:ascii="仿宋_GB2312" w:eastAsia="仿宋_GB2312"/>
          <w:sz w:val="32"/>
          <w:szCs w:val="32"/>
        </w:rPr>
        <w:sectPr w:rsidR="002C1011" w:rsidSect="00E71B2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685DAFC" w14:textId="561BAD38" w:rsidR="002C1011" w:rsidRDefault="00440E4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表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/>
          <w:sz w:val="30"/>
          <w:szCs w:val="30"/>
        </w:rPr>
        <w:t xml:space="preserve">     </w:t>
      </w:r>
      <w:r w:rsidR="00E37DBB">
        <w:rPr>
          <w:rFonts w:ascii="黑体" w:eastAsia="黑体" w:hAnsi="黑体" w:cs="仿宋_GB2312" w:hint="eastAsia"/>
          <w:bCs/>
          <w:sz w:val="30"/>
          <w:szCs w:val="30"/>
        </w:rPr>
        <w:t>2024年</w:t>
      </w:r>
      <w:r w:rsidR="008E098F">
        <w:rPr>
          <w:rFonts w:ascii="黑体" w:eastAsia="黑体" w:hAnsi="黑体" w:cs="仿宋_GB2312" w:hint="eastAsia"/>
          <w:bCs/>
          <w:sz w:val="30"/>
          <w:szCs w:val="30"/>
        </w:rPr>
        <w:t>第三季度</w:t>
      </w:r>
      <w:r>
        <w:rPr>
          <w:rFonts w:ascii="黑体" w:eastAsia="黑体" w:hint="eastAsia"/>
          <w:sz w:val="30"/>
          <w:szCs w:val="30"/>
        </w:rPr>
        <w:t>颗粒物（</w:t>
      </w:r>
      <w:r>
        <w:rPr>
          <w:rFonts w:ascii="黑体" w:eastAsia="黑体"/>
          <w:sz w:val="30"/>
          <w:szCs w:val="30"/>
        </w:rPr>
        <w:t>PM</w:t>
      </w:r>
      <w:r>
        <w:rPr>
          <w:rFonts w:ascii="黑体" w:eastAsia="黑体"/>
          <w:sz w:val="30"/>
          <w:szCs w:val="30"/>
          <w:vertAlign w:val="subscript"/>
        </w:rPr>
        <w:t>10</w:t>
      </w:r>
      <w:r>
        <w:rPr>
          <w:rFonts w:ascii="黑体" w:eastAsia="黑体" w:hint="eastAsia"/>
          <w:sz w:val="30"/>
          <w:szCs w:val="30"/>
        </w:rPr>
        <w:t>和</w:t>
      </w:r>
      <w:r>
        <w:rPr>
          <w:rFonts w:ascii="黑体" w:eastAsia="黑体"/>
          <w:sz w:val="30"/>
          <w:szCs w:val="30"/>
        </w:rPr>
        <w:t>PM</w:t>
      </w:r>
      <w:r>
        <w:rPr>
          <w:rFonts w:ascii="黑体" w:eastAsia="黑体" w:hint="eastAsia"/>
          <w:sz w:val="30"/>
          <w:szCs w:val="30"/>
          <w:vertAlign w:val="subscript"/>
        </w:rPr>
        <w:t>2.5</w:t>
      </w:r>
      <w:r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12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162"/>
        <w:gridCol w:w="1353"/>
        <w:gridCol w:w="1674"/>
        <w:gridCol w:w="1540"/>
        <w:gridCol w:w="553"/>
        <w:gridCol w:w="1139"/>
        <w:gridCol w:w="1457"/>
        <w:gridCol w:w="1638"/>
        <w:gridCol w:w="1840"/>
      </w:tblGrid>
      <w:tr w:rsidR="002C1011" w14:paraId="0C549CAF" w14:textId="77777777" w:rsidTr="005D3631">
        <w:trPr>
          <w:trHeight w:val="9"/>
          <w:jc w:val="center"/>
        </w:trPr>
        <w:tc>
          <w:tcPr>
            <w:tcW w:w="6283" w:type="dxa"/>
            <w:gridSpan w:val="5"/>
            <w:shd w:val="clear" w:color="auto" w:fill="auto"/>
            <w:vAlign w:val="center"/>
          </w:tcPr>
          <w:p w14:paraId="482ECDF6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10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  <w:tc>
          <w:tcPr>
            <w:tcW w:w="6627" w:type="dxa"/>
            <w:gridSpan w:val="5"/>
            <w:shd w:val="clear" w:color="auto" w:fill="auto"/>
            <w:vAlign w:val="center"/>
          </w:tcPr>
          <w:p w14:paraId="46A03D18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2.5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</w:tr>
      <w:tr w:rsidR="002C1011" w14:paraId="66A400B8" w14:textId="77777777" w:rsidTr="00763644">
        <w:trPr>
          <w:trHeight w:val="9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0BACAF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EC7783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9B1B06F" w14:textId="2A156AA1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2024年</w:t>
            </w:r>
            <w:r w:rsidR="008E098F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7-9</w:t>
            </w:r>
          </w:p>
          <w:p w14:paraId="40CA75FB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14:paraId="321CE7FD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μ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9FCAB88" w14:textId="623867E6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2023年</w:t>
            </w:r>
            <w:r w:rsidR="008E098F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7-9</w:t>
            </w:r>
          </w:p>
          <w:p w14:paraId="0D4D32FC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14:paraId="65A9B853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μg/m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112CA2" w14:textId="798AD9CA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="00E37DBB">
              <w:rPr>
                <w:rFonts w:ascii="黑体" w:eastAsia="黑体" w:hAnsi="黑体"/>
                <w:b/>
                <w:bCs/>
                <w:color w:val="000000"/>
                <w:kern w:val="0"/>
              </w:rPr>
              <w:t>2023年</w:t>
            </w:r>
          </w:p>
          <w:p w14:paraId="1CEA0C95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同期变幅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(%)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59F17FC7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BFD25B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9F5B776" w14:textId="2018B8AA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2024年</w:t>
            </w:r>
            <w:r w:rsidR="008E098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7-9</w:t>
            </w:r>
          </w:p>
          <w:p w14:paraId="628C11DE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14:paraId="32964FFC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μ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874452" w14:textId="5DF0FFD2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2023年</w:t>
            </w:r>
            <w:r w:rsidR="008E098F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7-9</w:t>
            </w:r>
          </w:p>
          <w:p w14:paraId="1F54EC76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14:paraId="18002936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μg/m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939B4E3" w14:textId="463E5C01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="00E37DBB">
              <w:rPr>
                <w:rFonts w:ascii="黑体" w:eastAsia="黑体" w:hAnsi="黑体"/>
                <w:b/>
                <w:bCs/>
                <w:color w:val="000000"/>
                <w:kern w:val="0"/>
              </w:rPr>
              <w:t>2023年</w:t>
            </w:r>
          </w:p>
          <w:p w14:paraId="15DD521E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同期变幅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(%)</w:t>
            </w:r>
          </w:p>
        </w:tc>
      </w:tr>
      <w:tr w:rsidR="002C1011" w14:paraId="257C91E9" w14:textId="77777777" w:rsidTr="005D3631">
        <w:trPr>
          <w:trHeight w:val="185"/>
          <w:jc w:val="center"/>
        </w:trPr>
        <w:tc>
          <w:tcPr>
            <w:tcW w:w="12910" w:type="dxa"/>
            <w:gridSpan w:val="10"/>
            <w:vAlign w:val="center"/>
          </w:tcPr>
          <w:p w14:paraId="3CBC790C" w14:textId="77777777" w:rsidR="002C1011" w:rsidRDefault="00440E4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F238F6" w14:paraId="37DFD490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36F6553D" w14:textId="77777777" w:rsidR="00F238F6" w:rsidRDefault="00F238F6" w:rsidP="00F238F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1</w:t>
            </w:r>
          </w:p>
        </w:tc>
        <w:tc>
          <w:tcPr>
            <w:tcW w:w="1162" w:type="dxa"/>
            <w:vAlign w:val="center"/>
          </w:tcPr>
          <w:p w14:paraId="2330C47A" w14:textId="782CF9F2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1353" w:type="dxa"/>
            <w:vAlign w:val="center"/>
          </w:tcPr>
          <w:p w14:paraId="20EE4275" w14:textId="7FC98C01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674" w:type="dxa"/>
            <w:vAlign w:val="center"/>
          </w:tcPr>
          <w:p w14:paraId="6F783694" w14:textId="78114774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540" w:type="dxa"/>
            <w:vAlign w:val="center"/>
          </w:tcPr>
          <w:p w14:paraId="71D2AED1" w14:textId="77D958A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-7.4</w:t>
            </w:r>
          </w:p>
        </w:tc>
        <w:tc>
          <w:tcPr>
            <w:tcW w:w="553" w:type="dxa"/>
            <w:vAlign w:val="center"/>
          </w:tcPr>
          <w:p w14:paraId="3A898D39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139" w:type="dxa"/>
            <w:vAlign w:val="center"/>
          </w:tcPr>
          <w:p w14:paraId="49FBA2F1" w14:textId="07558020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1457" w:type="dxa"/>
            <w:vAlign w:val="center"/>
          </w:tcPr>
          <w:p w14:paraId="55A6CC38" w14:textId="238B32A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638" w:type="dxa"/>
            <w:vAlign w:val="center"/>
          </w:tcPr>
          <w:p w14:paraId="7AF563EC" w14:textId="321215EA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840" w:type="dxa"/>
            <w:vAlign w:val="center"/>
          </w:tcPr>
          <w:p w14:paraId="33073DEF" w14:textId="6C2D3F3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7.1</w:t>
            </w:r>
          </w:p>
        </w:tc>
      </w:tr>
      <w:tr w:rsidR="00F238F6" w14:paraId="74E638BA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0EA70E1" w14:textId="77777777" w:rsidR="00F238F6" w:rsidRDefault="00F238F6" w:rsidP="00F238F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2</w:t>
            </w:r>
          </w:p>
        </w:tc>
        <w:tc>
          <w:tcPr>
            <w:tcW w:w="1162" w:type="dxa"/>
            <w:vAlign w:val="center"/>
          </w:tcPr>
          <w:p w14:paraId="5CF93609" w14:textId="707DA87B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1353" w:type="dxa"/>
            <w:vAlign w:val="center"/>
          </w:tcPr>
          <w:p w14:paraId="5F9AF05A" w14:textId="45D94B9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1674" w:type="dxa"/>
            <w:vAlign w:val="center"/>
          </w:tcPr>
          <w:p w14:paraId="56039AEA" w14:textId="08776921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1540" w:type="dxa"/>
            <w:vAlign w:val="center"/>
          </w:tcPr>
          <w:p w14:paraId="635AE443" w14:textId="36DE4B4A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-15.2</w:t>
            </w:r>
          </w:p>
        </w:tc>
        <w:tc>
          <w:tcPr>
            <w:tcW w:w="553" w:type="dxa"/>
            <w:vAlign w:val="center"/>
          </w:tcPr>
          <w:p w14:paraId="30F3D5B4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139" w:type="dxa"/>
            <w:vAlign w:val="center"/>
          </w:tcPr>
          <w:p w14:paraId="155A1B6E" w14:textId="7620F429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1457" w:type="dxa"/>
            <w:vAlign w:val="center"/>
          </w:tcPr>
          <w:p w14:paraId="3CDB17EA" w14:textId="5A4EDF9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638" w:type="dxa"/>
            <w:vAlign w:val="center"/>
          </w:tcPr>
          <w:p w14:paraId="3C313464" w14:textId="2B1EE90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840" w:type="dxa"/>
            <w:vAlign w:val="center"/>
          </w:tcPr>
          <w:p w14:paraId="46B3A5A3" w14:textId="695E0E3F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7.1</w:t>
            </w:r>
          </w:p>
        </w:tc>
      </w:tr>
      <w:tr w:rsidR="00F238F6" w14:paraId="07DFBFDD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3F1B2198" w14:textId="77777777" w:rsidR="00F238F6" w:rsidRDefault="00F238F6" w:rsidP="00F238F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3</w:t>
            </w:r>
          </w:p>
        </w:tc>
        <w:tc>
          <w:tcPr>
            <w:tcW w:w="1162" w:type="dxa"/>
            <w:vAlign w:val="center"/>
          </w:tcPr>
          <w:p w14:paraId="0EE49EF6" w14:textId="1FB5625C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1353" w:type="dxa"/>
            <w:vAlign w:val="center"/>
          </w:tcPr>
          <w:p w14:paraId="73B2F591" w14:textId="23DEE65C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674" w:type="dxa"/>
            <w:vAlign w:val="center"/>
          </w:tcPr>
          <w:p w14:paraId="3383B057" w14:textId="398AA2C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540" w:type="dxa"/>
            <w:vAlign w:val="center"/>
          </w:tcPr>
          <w:p w14:paraId="5E10CC66" w14:textId="0E8358C9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53" w:type="dxa"/>
            <w:vAlign w:val="center"/>
          </w:tcPr>
          <w:p w14:paraId="457E5A3E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139" w:type="dxa"/>
            <w:vAlign w:val="center"/>
          </w:tcPr>
          <w:p w14:paraId="1B58D9A9" w14:textId="6943ACFF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1457" w:type="dxa"/>
            <w:vAlign w:val="center"/>
          </w:tcPr>
          <w:p w14:paraId="3AA2F9C4" w14:textId="6320FB0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638" w:type="dxa"/>
            <w:vAlign w:val="center"/>
          </w:tcPr>
          <w:p w14:paraId="1954B816" w14:textId="1A9EB432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840" w:type="dxa"/>
            <w:vAlign w:val="center"/>
          </w:tcPr>
          <w:p w14:paraId="6226DC56" w14:textId="4F3AB20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-15.8</w:t>
            </w:r>
          </w:p>
        </w:tc>
      </w:tr>
      <w:tr w:rsidR="00F238F6" w14:paraId="7294D2FD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DD034FD" w14:textId="77777777" w:rsidR="00F238F6" w:rsidRDefault="00F238F6" w:rsidP="00F238F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4</w:t>
            </w:r>
          </w:p>
        </w:tc>
        <w:tc>
          <w:tcPr>
            <w:tcW w:w="1162" w:type="dxa"/>
            <w:vAlign w:val="center"/>
          </w:tcPr>
          <w:p w14:paraId="278D8E20" w14:textId="0C8B17A6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1353" w:type="dxa"/>
            <w:vAlign w:val="center"/>
          </w:tcPr>
          <w:p w14:paraId="7C922EA6" w14:textId="519AC1A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674" w:type="dxa"/>
            <w:vAlign w:val="center"/>
          </w:tcPr>
          <w:p w14:paraId="0F148C05" w14:textId="66107934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540" w:type="dxa"/>
            <w:vAlign w:val="center"/>
          </w:tcPr>
          <w:p w14:paraId="224C5D15" w14:textId="58BEA9A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53" w:type="dxa"/>
            <w:vAlign w:val="center"/>
          </w:tcPr>
          <w:p w14:paraId="669BAA1F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139" w:type="dxa"/>
            <w:vAlign w:val="center"/>
          </w:tcPr>
          <w:p w14:paraId="7CDA49A4" w14:textId="6450A640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1457" w:type="dxa"/>
            <w:vAlign w:val="center"/>
          </w:tcPr>
          <w:p w14:paraId="5D48055F" w14:textId="31E385E1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638" w:type="dxa"/>
            <w:vAlign w:val="center"/>
          </w:tcPr>
          <w:p w14:paraId="2F0303D3" w14:textId="425CF0FA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840" w:type="dxa"/>
            <w:vAlign w:val="center"/>
          </w:tcPr>
          <w:p w14:paraId="21B6883A" w14:textId="39CF4F0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13.3</w:t>
            </w:r>
          </w:p>
        </w:tc>
      </w:tr>
      <w:tr w:rsidR="00F238F6" w14:paraId="07C17948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526F1D69" w14:textId="77777777" w:rsidR="00F238F6" w:rsidRDefault="00F238F6" w:rsidP="00F238F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5</w:t>
            </w:r>
          </w:p>
        </w:tc>
        <w:tc>
          <w:tcPr>
            <w:tcW w:w="1162" w:type="dxa"/>
            <w:vAlign w:val="center"/>
          </w:tcPr>
          <w:p w14:paraId="0BC81565" w14:textId="4F1705EF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1353" w:type="dxa"/>
            <w:vAlign w:val="center"/>
          </w:tcPr>
          <w:p w14:paraId="15E98BC6" w14:textId="2F87C4E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674" w:type="dxa"/>
            <w:vAlign w:val="center"/>
          </w:tcPr>
          <w:p w14:paraId="3BA3FABB" w14:textId="49C7AF1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540" w:type="dxa"/>
            <w:vAlign w:val="center"/>
          </w:tcPr>
          <w:p w14:paraId="1CD69C92" w14:textId="1E473F5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3.3</w:t>
            </w:r>
          </w:p>
        </w:tc>
        <w:tc>
          <w:tcPr>
            <w:tcW w:w="553" w:type="dxa"/>
            <w:vAlign w:val="center"/>
          </w:tcPr>
          <w:p w14:paraId="70414F33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139" w:type="dxa"/>
            <w:vAlign w:val="center"/>
          </w:tcPr>
          <w:p w14:paraId="14884048" w14:textId="0506C982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1457" w:type="dxa"/>
            <w:vAlign w:val="center"/>
          </w:tcPr>
          <w:p w14:paraId="4A16BB3C" w14:textId="04A33754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638" w:type="dxa"/>
            <w:vAlign w:val="center"/>
          </w:tcPr>
          <w:p w14:paraId="6519C5A9" w14:textId="5E6A336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840" w:type="dxa"/>
            <w:vAlign w:val="center"/>
          </w:tcPr>
          <w:p w14:paraId="28C0CE92" w14:textId="683D9654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11.8</w:t>
            </w:r>
          </w:p>
        </w:tc>
      </w:tr>
      <w:tr w:rsidR="00F238F6" w14:paraId="00F797EF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4566226" w14:textId="77777777" w:rsidR="00F238F6" w:rsidRDefault="00F238F6" w:rsidP="00F238F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6</w:t>
            </w:r>
          </w:p>
        </w:tc>
        <w:tc>
          <w:tcPr>
            <w:tcW w:w="1162" w:type="dxa"/>
            <w:vAlign w:val="center"/>
          </w:tcPr>
          <w:p w14:paraId="21001EFA" w14:textId="414B785E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1353" w:type="dxa"/>
            <w:vAlign w:val="center"/>
          </w:tcPr>
          <w:p w14:paraId="1CB12820" w14:textId="5123058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1674" w:type="dxa"/>
            <w:vAlign w:val="center"/>
          </w:tcPr>
          <w:p w14:paraId="535D1C28" w14:textId="269AA07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1540" w:type="dxa"/>
            <w:vAlign w:val="center"/>
          </w:tcPr>
          <w:p w14:paraId="360DFDC7" w14:textId="50FA875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-2.8</w:t>
            </w:r>
          </w:p>
        </w:tc>
        <w:tc>
          <w:tcPr>
            <w:tcW w:w="553" w:type="dxa"/>
            <w:vAlign w:val="center"/>
          </w:tcPr>
          <w:p w14:paraId="51CD8D90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139" w:type="dxa"/>
            <w:vAlign w:val="center"/>
          </w:tcPr>
          <w:p w14:paraId="55BCB816" w14:textId="706D350C" w:rsidR="00F238F6" w:rsidRPr="00ED51A4" w:rsidRDefault="004776B4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1457" w:type="dxa"/>
            <w:vAlign w:val="center"/>
          </w:tcPr>
          <w:p w14:paraId="43EEF79D" w14:textId="774CC57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1638" w:type="dxa"/>
            <w:vAlign w:val="center"/>
          </w:tcPr>
          <w:p w14:paraId="419E10C9" w14:textId="73F035D9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840" w:type="dxa"/>
            <w:vAlign w:val="center"/>
          </w:tcPr>
          <w:p w14:paraId="67F6C52F" w14:textId="227B223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10.5</w:t>
            </w:r>
          </w:p>
        </w:tc>
      </w:tr>
      <w:tr w:rsidR="00F238F6" w14:paraId="56B74F67" w14:textId="77777777" w:rsidTr="00763644">
        <w:trPr>
          <w:trHeight w:hRule="exact" w:val="381"/>
          <w:jc w:val="center"/>
        </w:trPr>
        <w:tc>
          <w:tcPr>
            <w:tcW w:w="1716" w:type="dxa"/>
            <w:gridSpan w:val="2"/>
            <w:vAlign w:val="center"/>
          </w:tcPr>
          <w:p w14:paraId="358C68F7" w14:textId="4A4F91D2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ED51A4">
              <w:rPr>
                <w:rFonts w:ascii="仿宋_GB2312" w:eastAsia="仿宋_GB2312" w:cs="仿宋_GB2312" w:hint="eastAsia"/>
              </w:rPr>
              <w:t>国家考核区平均</w:t>
            </w:r>
          </w:p>
        </w:tc>
        <w:tc>
          <w:tcPr>
            <w:tcW w:w="1353" w:type="dxa"/>
            <w:vAlign w:val="center"/>
          </w:tcPr>
          <w:p w14:paraId="66A3ADF6" w14:textId="50A9DE62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674" w:type="dxa"/>
            <w:vAlign w:val="center"/>
          </w:tcPr>
          <w:p w14:paraId="3055A0B1" w14:textId="6A079BB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540" w:type="dxa"/>
            <w:vAlign w:val="center"/>
          </w:tcPr>
          <w:p w14:paraId="60027679" w14:textId="1BBF043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-3.2</w:t>
            </w:r>
          </w:p>
        </w:tc>
        <w:tc>
          <w:tcPr>
            <w:tcW w:w="1692" w:type="dxa"/>
            <w:gridSpan w:val="2"/>
            <w:vAlign w:val="center"/>
          </w:tcPr>
          <w:p w14:paraId="5987E76F" w14:textId="7777777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ED51A4">
              <w:rPr>
                <w:rFonts w:ascii="仿宋_GB2312" w:eastAsia="仿宋_GB2312" w:cs="仿宋_GB2312" w:hint="eastAsia"/>
              </w:rPr>
              <w:t>国家考核区平均</w:t>
            </w:r>
          </w:p>
        </w:tc>
        <w:tc>
          <w:tcPr>
            <w:tcW w:w="1457" w:type="dxa"/>
            <w:vAlign w:val="center"/>
          </w:tcPr>
          <w:p w14:paraId="4DC6613E" w14:textId="4FAD989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638" w:type="dxa"/>
            <w:vAlign w:val="center"/>
          </w:tcPr>
          <w:p w14:paraId="4E8D7225" w14:textId="00D5BC4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840" w:type="dxa"/>
            <w:vAlign w:val="center"/>
          </w:tcPr>
          <w:p w14:paraId="2360E17D" w14:textId="1805C83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6.2</w:t>
            </w:r>
          </w:p>
        </w:tc>
      </w:tr>
      <w:tr w:rsidR="002C1011" w14:paraId="02C9A948" w14:textId="77777777" w:rsidTr="005D3631">
        <w:trPr>
          <w:trHeight w:hRule="exact" w:val="327"/>
          <w:jc w:val="center"/>
        </w:trPr>
        <w:tc>
          <w:tcPr>
            <w:tcW w:w="12910" w:type="dxa"/>
            <w:gridSpan w:val="10"/>
            <w:vAlign w:val="center"/>
          </w:tcPr>
          <w:p w14:paraId="516DF7D6" w14:textId="77777777" w:rsidR="002C1011" w:rsidRDefault="00440E42" w:rsidP="0088085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F238F6" w14:paraId="184A7D06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0D6FEF26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1</w:t>
            </w:r>
          </w:p>
        </w:tc>
        <w:tc>
          <w:tcPr>
            <w:tcW w:w="1162" w:type="dxa"/>
            <w:vAlign w:val="center"/>
          </w:tcPr>
          <w:p w14:paraId="1A363CEE" w14:textId="6A7BDAC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1353" w:type="dxa"/>
            <w:vAlign w:val="center"/>
          </w:tcPr>
          <w:p w14:paraId="2DCC42D0" w14:textId="2F5B38F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674" w:type="dxa"/>
            <w:vAlign w:val="center"/>
          </w:tcPr>
          <w:p w14:paraId="102C02ED" w14:textId="2D47EA4A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540" w:type="dxa"/>
            <w:vAlign w:val="center"/>
          </w:tcPr>
          <w:p w14:paraId="0378FE04" w14:textId="15E0E26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53" w:type="dxa"/>
            <w:vAlign w:val="center"/>
          </w:tcPr>
          <w:p w14:paraId="53B5909B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139" w:type="dxa"/>
            <w:vAlign w:val="center"/>
          </w:tcPr>
          <w:p w14:paraId="77796A24" w14:textId="064A938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1457" w:type="dxa"/>
            <w:vAlign w:val="center"/>
          </w:tcPr>
          <w:p w14:paraId="07E9CD22" w14:textId="5CAF3821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638" w:type="dxa"/>
            <w:vAlign w:val="center"/>
          </w:tcPr>
          <w:p w14:paraId="2F6F541D" w14:textId="00345C3C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840" w:type="dxa"/>
            <w:vAlign w:val="center"/>
          </w:tcPr>
          <w:p w14:paraId="5CFAB04E" w14:textId="053A7E52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6C9DBDB0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7CAB1D1A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2</w:t>
            </w:r>
          </w:p>
        </w:tc>
        <w:tc>
          <w:tcPr>
            <w:tcW w:w="1162" w:type="dxa"/>
            <w:vAlign w:val="center"/>
          </w:tcPr>
          <w:p w14:paraId="4B886B0D" w14:textId="6D818862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1353" w:type="dxa"/>
            <w:vAlign w:val="center"/>
          </w:tcPr>
          <w:p w14:paraId="4B7FAE42" w14:textId="514F7AA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674" w:type="dxa"/>
            <w:vAlign w:val="center"/>
          </w:tcPr>
          <w:p w14:paraId="7C4D0053" w14:textId="1F2E92D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1540" w:type="dxa"/>
            <w:vAlign w:val="center"/>
          </w:tcPr>
          <w:p w14:paraId="31127500" w14:textId="6C10DC1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8.7</w:t>
            </w:r>
          </w:p>
        </w:tc>
        <w:tc>
          <w:tcPr>
            <w:tcW w:w="553" w:type="dxa"/>
            <w:vAlign w:val="center"/>
          </w:tcPr>
          <w:p w14:paraId="2C1F5CCA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139" w:type="dxa"/>
            <w:vAlign w:val="center"/>
          </w:tcPr>
          <w:p w14:paraId="4A37786A" w14:textId="7EB1AF5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1457" w:type="dxa"/>
            <w:vAlign w:val="center"/>
          </w:tcPr>
          <w:p w14:paraId="4D135BD7" w14:textId="0F51DFAF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638" w:type="dxa"/>
            <w:vAlign w:val="center"/>
          </w:tcPr>
          <w:p w14:paraId="7AB71F11" w14:textId="198B318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840" w:type="dxa"/>
            <w:vAlign w:val="center"/>
          </w:tcPr>
          <w:p w14:paraId="5E2FD8D1" w14:textId="5FF7F85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9.1</w:t>
            </w:r>
          </w:p>
        </w:tc>
      </w:tr>
      <w:tr w:rsidR="00F238F6" w14:paraId="20966875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7A82FB20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3</w:t>
            </w:r>
          </w:p>
        </w:tc>
        <w:tc>
          <w:tcPr>
            <w:tcW w:w="1162" w:type="dxa"/>
            <w:vAlign w:val="center"/>
          </w:tcPr>
          <w:p w14:paraId="0DE8F3F0" w14:textId="229DFF0A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1353" w:type="dxa"/>
            <w:vAlign w:val="center"/>
          </w:tcPr>
          <w:p w14:paraId="3CE2F4A9" w14:textId="40DB5C0C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674" w:type="dxa"/>
            <w:vAlign w:val="center"/>
          </w:tcPr>
          <w:p w14:paraId="69D0D341" w14:textId="1D18786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540" w:type="dxa"/>
            <w:vAlign w:val="center"/>
          </w:tcPr>
          <w:p w14:paraId="0B4558FB" w14:textId="7BB2D8A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-10.3</w:t>
            </w:r>
          </w:p>
        </w:tc>
        <w:tc>
          <w:tcPr>
            <w:tcW w:w="553" w:type="dxa"/>
            <w:vAlign w:val="center"/>
          </w:tcPr>
          <w:p w14:paraId="7E734C07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139" w:type="dxa"/>
            <w:vAlign w:val="center"/>
          </w:tcPr>
          <w:p w14:paraId="2838A740" w14:textId="2129F46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1457" w:type="dxa"/>
            <w:vAlign w:val="center"/>
          </w:tcPr>
          <w:p w14:paraId="2074FBB9" w14:textId="1A497CFC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638" w:type="dxa"/>
            <w:vAlign w:val="center"/>
          </w:tcPr>
          <w:p w14:paraId="42E9A7E5" w14:textId="63C6BDC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840" w:type="dxa"/>
            <w:vAlign w:val="center"/>
          </w:tcPr>
          <w:p w14:paraId="18DAE52B" w14:textId="6753D57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-36.4</w:t>
            </w:r>
          </w:p>
        </w:tc>
      </w:tr>
      <w:tr w:rsidR="00F238F6" w14:paraId="2EF1F2E7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45320F12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4</w:t>
            </w:r>
          </w:p>
        </w:tc>
        <w:tc>
          <w:tcPr>
            <w:tcW w:w="1162" w:type="dxa"/>
            <w:vAlign w:val="center"/>
          </w:tcPr>
          <w:p w14:paraId="2C78F2B7" w14:textId="204F5402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1353" w:type="dxa"/>
            <w:vAlign w:val="center"/>
          </w:tcPr>
          <w:p w14:paraId="370433C4" w14:textId="0F1C62B8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674" w:type="dxa"/>
            <w:vAlign w:val="center"/>
          </w:tcPr>
          <w:p w14:paraId="3742C583" w14:textId="630F17F8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1540" w:type="dxa"/>
            <w:vAlign w:val="center"/>
          </w:tcPr>
          <w:p w14:paraId="17A00E3B" w14:textId="7D2322AC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23.8</w:t>
            </w:r>
          </w:p>
        </w:tc>
        <w:tc>
          <w:tcPr>
            <w:tcW w:w="553" w:type="dxa"/>
            <w:vAlign w:val="center"/>
          </w:tcPr>
          <w:p w14:paraId="724EA687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139" w:type="dxa"/>
            <w:vAlign w:val="center"/>
          </w:tcPr>
          <w:p w14:paraId="4E57729E" w14:textId="2D54E139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1457" w:type="dxa"/>
            <w:vAlign w:val="center"/>
          </w:tcPr>
          <w:p w14:paraId="0BD4EEB2" w14:textId="0D38293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638" w:type="dxa"/>
            <w:vAlign w:val="center"/>
          </w:tcPr>
          <w:p w14:paraId="02D5C73C" w14:textId="79BAF0BF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840" w:type="dxa"/>
            <w:vAlign w:val="center"/>
          </w:tcPr>
          <w:p w14:paraId="5E48EE7C" w14:textId="7544328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02E9827F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130048F5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5</w:t>
            </w:r>
          </w:p>
        </w:tc>
        <w:tc>
          <w:tcPr>
            <w:tcW w:w="1162" w:type="dxa"/>
            <w:vAlign w:val="center"/>
          </w:tcPr>
          <w:p w14:paraId="0CFBABF5" w14:textId="7AF1CFD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1353" w:type="dxa"/>
            <w:vAlign w:val="center"/>
          </w:tcPr>
          <w:p w14:paraId="2E009E63" w14:textId="4933E78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1674" w:type="dxa"/>
            <w:vAlign w:val="center"/>
          </w:tcPr>
          <w:p w14:paraId="68C90145" w14:textId="19AEF2D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540" w:type="dxa"/>
            <w:vAlign w:val="center"/>
          </w:tcPr>
          <w:p w14:paraId="0242B4F2" w14:textId="08A9CC4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13.8</w:t>
            </w:r>
          </w:p>
        </w:tc>
        <w:tc>
          <w:tcPr>
            <w:tcW w:w="553" w:type="dxa"/>
            <w:vAlign w:val="center"/>
          </w:tcPr>
          <w:p w14:paraId="54246B93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139" w:type="dxa"/>
            <w:vAlign w:val="center"/>
          </w:tcPr>
          <w:p w14:paraId="143FC112" w14:textId="3F6CAA7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1457" w:type="dxa"/>
            <w:vAlign w:val="center"/>
          </w:tcPr>
          <w:p w14:paraId="6CDE91C6" w14:textId="0EC42CF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638" w:type="dxa"/>
            <w:vAlign w:val="center"/>
          </w:tcPr>
          <w:p w14:paraId="318B48A6" w14:textId="45963FDA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840" w:type="dxa"/>
            <w:vAlign w:val="center"/>
          </w:tcPr>
          <w:p w14:paraId="476EDB8D" w14:textId="4FAFD1D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6.2</w:t>
            </w:r>
          </w:p>
        </w:tc>
      </w:tr>
      <w:tr w:rsidR="00F238F6" w14:paraId="1AF7368E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5340068C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6</w:t>
            </w:r>
          </w:p>
        </w:tc>
        <w:tc>
          <w:tcPr>
            <w:tcW w:w="1162" w:type="dxa"/>
            <w:vAlign w:val="center"/>
          </w:tcPr>
          <w:p w14:paraId="5A47FC7B" w14:textId="2E6DB411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1353" w:type="dxa"/>
            <w:vAlign w:val="center"/>
          </w:tcPr>
          <w:p w14:paraId="16ADE070" w14:textId="5D37091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1674" w:type="dxa"/>
            <w:vAlign w:val="center"/>
          </w:tcPr>
          <w:p w14:paraId="2787F5CA" w14:textId="51D58FA3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1540" w:type="dxa"/>
            <w:vAlign w:val="center"/>
          </w:tcPr>
          <w:p w14:paraId="25ED1CB4" w14:textId="5F7DB99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53" w:type="dxa"/>
            <w:vAlign w:val="center"/>
          </w:tcPr>
          <w:p w14:paraId="1472E276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139" w:type="dxa"/>
            <w:vAlign w:val="center"/>
          </w:tcPr>
          <w:p w14:paraId="16667DC5" w14:textId="354611E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1457" w:type="dxa"/>
            <w:vAlign w:val="center"/>
          </w:tcPr>
          <w:p w14:paraId="74F3AB2E" w14:textId="6FBD7FA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638" w:type="dxa"/>
            <w:vAlign w:val="center"/>
          </w:tcPr>
          <w:p w14:paraId="42FB01E4" w14:textId="296FC976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840" w:type="dxa"/>
            <w:vAlign w:val="center"/>
          </w:tcPr>
          <w:p w14:paraId="32845D2C" w14:textId="0ED2C6D4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61571EAF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18F4A9B3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7</w:t>
            </w:r>
          </w:p>
        </w:tc>
        <w:tc>
          <w:tcPr>
            <w:tcW w:w="1162" w:type="dxa"/>
            <w:vAlign w:val="center"/>
          </w:tcPr>
          <w:p w14:paraId="7D1EEFC5" w14:textId="757F7C41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1353" w:type="dxa"/>
            <w:vAlign w:val="center"/>
          </w:tcPr>
          <w:p w14:paraId="26E15E2A" w14:textId="62F516CB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1674" w:type="dxa"/>
            <w:vAlign w:val="center"/>
          </w:tcPr>
          <w:p w14:paraId="2EE64601" w14:textId="772F7BD9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1540" w:type="dxa"/>
            <w:vAlign w:val="center"/>
          </w:tcPr>
          <w:p w14:paraId="5318588C" w14:textId="1F9ABAF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9.4</w:t>
            </w:r>
          </w:p>
        </w:tc>
        <w:tc>
          <w:tcPr>
            <w:tcW w:w="553" w:type="dxa"/>
            <w:vAlign w:val="center"/>
          </w:tcPr>
          <w:p w14:paraId="6809D7EF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139" w:type="dxa"/>
            <w:vAlign w:val="center"/>
          </w:tcPr>
          <w:p w14:paraId="5CADED4D" w14:textId="5776FF4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1457" w:type="dxa"/>
            <w:vAlign w:val="center"/>
          </w:tcPr>
          <w:p w14:paraId="17757805" w14:textId="6C52CA24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638" w:type="dxa"/>
            <w:vAlign w:val="center"/>
          </w:tcPr>
          <w:p w14:paraId="108A1184" w14:textId="0DB6092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840" w:type="dxa"/>
            <w:vAlign w:val="center"/>
          </w:tcPr>
          <w:p w14:paraId="1BCEA330" w14:textId="3A59E05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5.3</w:t>
            </w:r>
          </w:p>
        </w:tc>
      </w:tr>
      <w:tr w:rsidR="00F238F6" w14:paraId="5DCC47B5" w14:textId="77777777" w:rsidTr="00763644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66410CE5" w14:textId="77777777" w:rsidR="00F238F6" w:rsidRDefault="00F238F6" w:rsidP="00F238F6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8</w:t>
            </w:r>
          </w:p>
        </w:tc>
        <w:tc>
          <w:tcPr>
            <w:tcW w:w="1162" w:type="dxa"/>
            <w:vAlign w:val="center"/>
          </w:tcPr>
          <w:p w14:paraId="6898878E" w14:textId="3394A5F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1353" w:type="dxa"/>
            <w:vAlign w:val="center"/>
          </w:tcPr>
          <w:p w14:paraId="3E952EAC" w14:textId="559A0C98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1674" w:type="dxa"/>
            <w:vAlign w:val="center"/>
          </w:tcPr>
          <w:p w14:paraId="7C2C5F63" w14:textId="2A0008B8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540" w:type="dxa"/>
            <w:vAlign w:val="center"/>
          </w:tcPr>
          <w:p w14:paraId="4D54502D" w14:textId="0D3893E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31</w:t>
            </w:r>
            <w:r w:rsidR="00560F20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53" w:type="dxa"/>
            <w:vAlign w:val="center"/>
          </w:tcPr>
          <w:p w14:paraId="3694A7E3" w14:textId="77777777" w:rsidR="00F238F6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139" w:type="dxa"/>
            <w:vAlign w:val="center"/>
          </w:tcPr>
          <w:p w14:paraId="7FF98BA0" w14:textId="2A84676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1457" w:type="dxa"/>
            <w:vAlign w:val="center"/>
          </w:tcPr>
          <w:p w14:paraId="236E6300" w14:textId="17618FF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1638" w:type="dxa"/>
            <w:vAlign w:val="center"/>
          </w:tcPr>
          <w:p w14:paraId="5CD8C3CD" w14:textId="1A53C2EE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840" w:type="dxa"/>
            <w:vAlign w:val="center"/>
          </w:tcPr>
          <w:p w14:paraId="02DC7049" w14:textId="6D289A58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10.5</w:t>
            </w:r>
          </w:p>
        </w:tc>
      </w:tr>
      <w:tr w:rsidR="00F238F6" w14:paraId="7F131E4B" w14:textId="77777777" w:rsidTr="00763644">
        <w:trPr>
          <w:trHeight w:hRule="exact" w:val="381"/>
          <w:jc w:val="center"/>
        </w:trPr>
        <w:tc>
          <w:tcPr>
            <w:tcW w:w="1716" w:type="dxa"/>
            <w:gridSpan w:val="2"/>
            <w:vAlign w:val="center"/>
          </w:tcPr>
          <w:p w14:paraId="00E7C486" w14:textId="7777777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ED51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1353" w:type="dxa"/>
            <w:vAlign w:val="center"/>
          </w:tcPr>
          <w:p w14:paraId="566B0406" w14:textId="16CDEDF5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674" w:type="dxa"/>
            <w:vAlign w:val="center"/>
          </w:tcPr>
          <w:p w14:paraId="62862EA0" w14:textId="1850CB0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540" w:type="dxa"/>
            <w:vAlign w:val="center"/>
          </w:tcPr>
          <w:p w14:paraId="50B78A43" w14:textId="04713A6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11.1</w:t>
            </w:r>
          </w:p>
        </w:tc>
        <w:tc>
          <w:tcPr>
            <w:tcW w:w="1692" w:type="dxa"/>
            <w:gridSpan w:val="2"/>
            <w:vAlign w:val="center"/>
          </w:tcPr>
          <w:p w14:paraId="2C4019E3" w14:textId="77777777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ED51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1457" w:type="dxa"/>
            <w:vAlign w:val="center"/>
          </w:tcPr>
          <w:p w14:paraId="322DE25F" w14:textId="7AA5228D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638" w:type="dxa"/>
            <w:vAlign w:val="center"/>
          </w:tcPr>
          <w:p w14:paraId="2552263D" w14:textId="19FD0400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840" w:type="dxa"/>
            <w:vAlign w:val="center"/>
          </w:tcPr>
          <w:p w14:paraId="5B91AFD3" w14:textId="048ABB39" w:rsidR="00F238F6" w:rsidRPr="00ED51A4" w:rsidRDefault="00F238F6" w:rsidP="0088085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-5.9</w:t>
            </w:r>
          </w:p>
        </w:tc>
      </w:tr>
    </w:tbl>
    <w:p w14:paraId="1B7E31FD" w14:textId="08E2D24F" w:rsidR="002C1011" w:rsidRDefault="00440E42">
      <w:pPr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ascii="仿宋_GB2312" w:eastAsia="仿宋_GB2312" w:cs="仿宋_GB2312" w:hint="eastAsia"/>
        </w:rPr>
        <w:t>为</w:t>
      </w:r>
      <w:r w:rsidR="00BB3F45">
        <w:rPr>
          <w:rFonts w:ascii="仿宋_GB2312" w:eastAsia="仿宋_GB2312" w:cs="仿宋_GB2312" w:hint="eastAsia"/>
        </w:rPr>
        <w:t>主城区</w:t>
      </w:r>
      <w:r>
        <w:rPr>
          <w:rFonts w:ascii="仿宋_GB2312" w:eastAsia="仿宋_GB2312" w:cs="仿宋_GB2312" w:hint="eastAsia"/>
        </w:rPr>
        <w:t>；全市（含</w:t>
      </w:r>
      <w:r w:rsidR="00BB3F45">
        <w:rPr>
          <w:rFonts w:ascii="仿宋_GB2312" w:eastAsia="仿宋_GB2312" w:cs="仿宋_GB2312" w:hint="eastAsia"/>
        </w:rPr>
        <w:t>主城区</w:t>
      </w:r>
      <w:r>
        <w:rPr>
          <w:rFonts w:ascii="仿宋_GB2312" w:eastAsia="仿宋_GB2312" w:cs="仿宋_GB2312" w:hint="eastAsia"/>
        </w:rPr>
        <w:t>）用实况数据评价。</w:t>
      </w:r>
    </w:p>
    <w:p w14:paraId="4F3667D3" w14:textId="37E04753" w:rsidR="002C1011" w:rsidRDefault="00440E4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表</w:t>
      </w:r>
      <w:r>
        <w:rPr>
          <w:rFonts w:ascii="黑体" w:eastAsia="黑体" w:hint="eastAsia"/>
          <w:sz w:val="30"/>
          <w:szCs w:val="30"/>
        </w:rPr>
        <w:t>3</w:t>
      </w:r>
      <w:r>
        <w:rPr>
          <w:rFonts w:ascii="黑体" w:eastAsia="黑体"/>
          <w:sz w:val="30"/>
          <w:szCs w:val="30"/>
        </w:rPr>
        <w:t xml:space="preserve">    </w:t>
      </w:r>
      <w:r w:rsidR="00E37DBB">
        <w:rPr>
          <w:rFonts w:ascii="黑体" w:eastAsia="黑体" w:hAnsi="黑体" w:cs="仿宋_GB2312" w:hint="eastAsia"/>
          <w:bCs/>
          <w:sz w:val="30"/>
          <w:szCs w:val="30"/>
        </w:rPr>
        <w:t>2024年</w:t>
      </w:r>
      <w:r w:rsidR="008E098F">
        <w:rPr>
          <w:rFonts w:ascii="黑体" w:eastAsia="黑体" w:hAnsi="黑体" w:cs="仿宋_GB2312" w:hint="eastAsia"/>
          <w:bCs/>
          <w:sz w:val="30"/>
          <w:szCs w:val="30"/>
        </w:rPr>
        <w:t>第三季度</w:t>
      </w:r>
      <w:r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145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5"/>
        <w:gridCol w:w="885"/>
        <w:gridCol w:w="1468"/>
        <w:gridCol w:w="885"/>
        <w:gridCol w:w="885"/>
        <w:gridCol w:w="1449"/>
        <w:gridCol w:w="885"/>
        <w:gridCol w:w="885"/>
        <w:gridCol w:w="1451"/>
        <w:gridCol w:w="885"/>
        <w:gridCol w:w="885"/>
        <w:gridCol w:w="1385"/>
      </w:tblGrid>
      <w:tr w:rsidR="002C1011" w14:paraId="78262D5F" w14:textId="77777777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F612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0A5F" w14:textId="24BDBC73" w:rsidR="002C1011" w:rsidRDefault="008E098F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7-9月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O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3</w:t>
            </w:r>
            <w:r w:rsidR="003655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日最大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8</w:t>
            </w:r>
            <w:r w:rsidR="003655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小时均</w:t>
            </w:r>
          </w:p>
          <w:p w14:paraId="2274C5D7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值第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90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百分位数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8F16" w14:textId="1790FA26" w:rsidR="002C1011" w:rsidRDefault="008E098F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7-9月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NO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3655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1DB" w14:textId="3E55325C" w:rsidR="002C1011" w:rsidRDefault="008E098F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7-9月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SO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3655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89EF" w14:textId="0B03E931" w:rsidR="002C1011" w:rsidRDefault="008E098F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7-9月</w:t>
            </w:r>
            <w:r w:rsidR="00365523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CO</w:t>
            </w:r>
            <w:r w:rsidR="003655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日均值第</w:t>
            </w:r>
          </w:p>
          <w:p w14:paraId="09255478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95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百分位数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m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</w:tr>
      <w:tr w:rsidR="002C1011" w14:paraId="79127C24" w14:textId="77777777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950A" w14:textId="77777777" w:rsidR="002C1011" w:rsidRDefault="002C1011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078" w14:textId="768B2CB2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2024年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B5B" w14:textId="340E5D47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0201" w14:textId="48461366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E37DBB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  <w:p w14:paraId="64F9A239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同期变幅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7F2" w14:textId="0425EFB6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2024年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C6B1" w14:textId="4B037667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3DBB" w14:textId="27D4A073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E37DBB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  <w:p w14:paraId="01930914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同期变幅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517" w14:textId="7AFD5ED8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2024年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45E6" w14:textId="07E39262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63C7" w14:textId="25E1D8D0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E37DBB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  <w:p w14:paraId="39E2A502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同期变幅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DCA" w14:textId="7968DAF4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2024年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13D6" w14:textId="21D9F5AD" w:rsidR="002C1011" w:rsidRDefault="00E37DBB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D055" w14:textId="7DFA924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E37DBB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2023年</w:t>
            </w:r>
          </w:p>
          <w:p w14:paraId="5CF333AE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同期变幅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</w:tr>
      <w:tr w:rsidR="002C1011" w14:paraId="6166F06C" w14:textId="77777777">
        <w:trPr>
          <w:trHeight w:val="340"/>
          <w:jc w:val="center"/>
        </w:trPr>
        <w:tc>
          <w:tcPr>
            <w:tcW w:w="145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A6D" w14:textId="77777777" w:rsidR="002C1011" w:rsidRDefault="00440E42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F238F6" w14:paraId="3FEEF57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D7F" w14:textId="28990FBD" w:rsidR="00F238F6" w:rsidRDefault="004776B4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F7F2" w14:textId="3351453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CB57" w14:textId="35704B8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CF0" w14:textId="3D50E58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EFB" w14:textId="2B0742B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2B13" w14:textId="5E6D152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5436" w14:textId="1FC35D9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-6.2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936D" w14:textId="4A5373E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773" w14:textId="5BA1104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9B28" w14:textId="6A2DDCA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FFBC" w14:textId="4404675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9D99" w14:textId="6FB11EB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E04F" w14:textId="5A805D4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16.7</w:t>
            </w:r>
          </w:p>
        </w:tc>
      </w:tr>
      <w:tr w:rsidR="00F238F6" w14:paraId="519138D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E7E" w14:textId="12FD7B3D" w:rsidR="00F238F6" w:rsidRDefault="004776B4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18B3" w14:textId="50B496F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4519" w14:textId="62D6B5C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A127" w14:textId="664CD27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4389" w14:textId="3679680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CE0A" w14:textId="7DAEBF8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255B" w14:textId="012BDA2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-5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F816" w14:textId="6A170D9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50A4" w14:textId="5BFC55B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6597" w14:textId="165CA3A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2CAB" w14:textId="5EB69EE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7BA7" w14:textId="776B691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A637" w14:textId="2C2EB9A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28.6</w:t>
            </w:r>
          </w:p>
        </w:tc>
      </w:tr>
      <w:tr w:rsidR="00F238F6" w14:paraId="4E8EAC0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88F" w14:textId="216D81C5" w:rsidR="00F238F6" w:rsidRDefault="004776B4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715C" w14:textId="6465E50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C758" w14:textId="798BD66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242E" w14:textId="009F96D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CECD" w14:textId="497BDB7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835B" w14:textId="1D82B85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480C" w14:textId="43CE124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-18.2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D64B" w14:textId="27A8BCF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BE3B" w14:textId="06C19AA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C61C" w14:textId="15ABD77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F07F" w14:textId="424DCB0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072F" w14:textId="740B5D9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881D" w14:textId="3E1C6EC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101BB58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81A" w14:textId="0118154C" w:rsidR="00F238F6" w:rsidRDefault="004776B4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2052" w14:textId="6AC2238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9937" w14:textId="1C1A37B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D25D" w14:textId="64DC14A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FC3F" w14:textId="3108460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DB26" w14:textId="2A2FAC5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79D" w14:textId="11B63A7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DE77" w14:textId="6758E11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3933" w14:textId="6C47777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1553" w14:textId="3A51568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C2AD" w14:textId="71B1DA1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6985" w14:textId="2362A32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0B20" w14:textId="0D7577E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269295D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D6B" w14:textId="13F5B6F7" w:rsidR="00F238F6" w:rsidRDefault="004776B4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D861" w14:textId="1B8F895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D828" w14:textId="414B194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44FB" w14:textId="3412B21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31D8" w14:textId="73B17EB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EB16" w14:textId="39DB75F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66A2" w14:textId="76747FC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-9.5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452C" w14:textId="6E3048E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672D" w14:textId="70E4C25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FA0B" w14:textId="7AE57E7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69E4" w14:textId="6C14D9C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06E7" w14:textId="7B00753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92CD" w14:textId="629ECF4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12.5</w:t>
            </w:r>
          </w:p>
        </w:tc>
      </w:tr>
      <w:tr w:rsidR="00F238F6" w14:paraId="34E34375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5DB" w14:textId="5478D79B" w:rsidR="00F238F6" w:rsidRDefault="004776B4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 w:rsidR="00F238F6" w:rsidRPr="00F238F6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C518" w14:textId="0A18D28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7BA" w14:textId="755D785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248" w14:textId="2296507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FF7F" w14:textId="72EE260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A5F2" w14:textId="606880A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03AA" w14:textId="6FBD8C4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66ED" w14:textId="69C43F4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6798" w14:textId="0368E7A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EF5B" w14:textId="032E387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7EA6" w14:textId="4BD122D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AB99" w14:textId="742ACE3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122E" w14:textId="45C417D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26948D10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3B1" w14:textId="7777777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国家考核区平均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7C04" w14:textId="3F60857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8090" w14:textId="6171076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0FB9" w14:textId="6CAE1EA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E5FB" w14:textId="07B16C9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8362" w14:textId="7E3B0F2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1F18" w14:textId="29C2103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-10.5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A30D" w14:textId="151D360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0090" w14:textId="1266B32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8229" w14:textId="3BE7400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1D4F" w14:textId="4433704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454D" w14:textId="63121BD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8081" w14:textId="7476758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14.3</w:t>
            </w:r>
          </w:p>
        </w:tc>
      </w:tr>
      <w:tr w:rsidR="002C1011" w14:paraId="5858E34B" w14:textId="77777777">
        <w:trPr>
          <w:trHeight w:val="340"/>
          <w:jc w:val="center"/>
        </w:trPr>
        <w:tc>
          <w:tcPr>
            <w:tcW w:w="145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B22" w14:textId="77777777" w:rsidR="002C1011" w:rsidRDefault="00440E42" w:rsidP="00F7030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F238F6" w14:paraId="544A84A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A12" w14:textId="7334646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9EF8" w14:textId="3D71329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88A7" w14:textId="2F5FB11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527A" w14:textId="5167B46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C3B2" w14:textId="1E2D9E2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7866" w14:textId="7567FCA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E143" w14:textId="35D587B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72B8" w14:textId="789DB47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0390" w14:textId="4CE8A9D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9BEE" w14:textId="78B364D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D399" w14:textId="2435E04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8220" w14:textId="3072E1A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F50A" w14:textId="47E3EC0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2B35720E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CF8" w14:textId="6C25AE4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B10" w14:textId="4B7A2F1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BDE6" w14:textId="0F66BDF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1FA2" w14:textId="4B6E88E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3.4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6616" w14:textId="429EE6C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4AD5" w14:textId="36BCDDE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BC7F" w14:textId="762EE22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3C5C" w14:textId="204E564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88AA" w14:textId="5142CD9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A352" w14:textId="59B656E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5828" w14:textId="6D8E587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86D" w14:textId="51B1B32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EBE4" w14:textId="5CAD09C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32F2467B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FF7" w14:textId="040F25E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7825" w14:textId="2A13963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ECE0" w14:textId="051DA63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0127" w14:textId="402EC69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FC5B" w14:textId="3314788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D19A" w14:textId="2B9978B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D0AB" w14:textId="2330E2E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-13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1426" w14:textId="5E9D22D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E273" w14:textId="69D71F8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3E28" w14:textId="5766179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390E" w14:textId="43B3BF9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B497" w14:textId="440426B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CAEA" w14:textId="6F44921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-33.3</w:t>
            </w:r>
          </w:p>
        </w:tc>
      </w:tr>
      <w:tr w:rsidR="00F238F6" w14:paraId="48484FC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D80" w14:textId="7DAC4A2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F8C" w14:textId="3B6BC6B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A29B" w14:textId="51CEC71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D87E" w14:textId="547DE29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-9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3EDA" w14:textId="6BFD877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C4E" w14:textId="4E1E086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07BF" w14:textId="13589C4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-23.1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E428" w14:textId="7DFA50B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AE18" w14:textId="04AD2AB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A735" w14:textId="6AD50CE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89F3" w14:textId="006BF56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061F" w14:textId="02F01A6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9ABF" w14:textId="23B7ED4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12.5</w:t>
            </w:r>
          </w:p>
        </w:tc>
      </w:tr>
      <w:tr w:rsidR="00F238F6" w14:paraId="19B85EF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114" w14:textId="4BA7A86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2B6F" w14:textId="37E002F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F985" w14:textId="2942D35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45FF" w14:textId="4AA53F2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29F2" w14:textId="04322EC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E862" w14:textId="6EC5D3A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A54F" w14:textId="6BBA576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99E4" w14:textId="5B7A0E2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C9FF" w14:textId="1AE44A1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1360" w14:textId="1AD102B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-50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3E9D" w14:textId="7AD3239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E6BA" w14:textId="0AC964B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314E" w14:textId="303E309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-11.1</w:t>
            </w:r>
          </w:p>
        </w:tc>
      </w:tr>
      <w:tr w:rsidR="00F238F6" w14:paraId="6418A93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1D92" w14:textId="4A40B03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3CD5" w14:textId="486F95D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AC92" w14:textId="11EAB6A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13D0" w14:textId="6197D3F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-3.9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E3F0" w14:textId="6E8F40A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BB5" w14:textId="5793E87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771A" w14:textId="3E31920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EAB3" w14:textId="4E0F666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AF17" w14:textId="51B643B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EBEF" w14:textId="67B46FF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-40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FCDA" w14:textId="5FEF4F1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068C" w14:textId="6561D43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EA0C" w14:textId="460048A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-11.1</w:t>
            </w:r>
          </w:p>
        </w:tc>
      </w:tr>
      <w:tr w:rsidR="00F238F6" w14:paraId="2C8C942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C64" w14:textId="5FF7246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0E63" w14:textId="74C3771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BF6F" w14:textId="43088E66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EC81" w14:textId="04EFE72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C8E8" w14:textId="0987FCD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6764" w14:textId="63F18FE3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2B84" w14:textId="488200A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25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25AB" w14:textId="07B740B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EC3B" w14:textId="643B166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8ED7" w14:textId="3552E2C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AE2B" w14:textId="283F105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55DA" w14:textId="06F51632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68CE" w14:textId="4375EC5A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-22.2</w:t>
            </w:r>
          </w:p>
        </w:tc>
      </w:tr>
      <w:tr w:rsidR="00F238F6" w14:paraId="76F636B1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CF9" w14:textId="4DC1ED7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B926" w14:textId="77E41C7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C596" w14:textId="67898B4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0327" w14:textId="1C8540A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2.6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CC28" w14:textId="3D864ADC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DDF8" w14:textId="72D29B6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38DB" w14:textId="680DA914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E128" w14:textId="2EE84589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8CD4" w14:textId="324D7B20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7DED" w14:textId="2A33C43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CFEE" w14:textId="49A66BB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A756" w14:textId="5984F481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9231" w14:textId="78287FF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238F6" w14:paraId="7AB60962" w14:textId="77777777" w:rsidTr="007F0024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1CC9" w14:textId="540393F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ED51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27DB" w14:textId="3D5764FD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D86D" w14:textId="517F211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753C" w14:textId="55DFAD8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5C02" w14:textId="77EBF73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9111" w14:textId="3E0CEF77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18EF" w14:textId="0A526CD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-10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67E8" w14:textId="69D3F8CF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1C61" w14:textId="1B2AE5F8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7AB2" w14:textId="41F738BB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-28.6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E71D" w14:textId="2256CFA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577" w14:textId="3AECA075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2FA9" w14:textId="0F27A63E" w:rsidR="00F238F6" w:rsidRDefault="00F238F6" w:rsidP="00F7030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F238F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</w:tbl>
    <w:p w14:paraId="3492EE23" w14:textId="47309C0E" w:rsidR="002C1011" w:rsidRDefault="00440E42">
      <w:pPr>
        <w:rPr>
          <w:rFonts w:ascii="仿宋_GB2312" w:eastAsia="仿宋_GB2312" w:cs="仿宋_GB2312"/>
        </w:rPr>
        <w:sectPr w:rsidR="002C1011" w:rsidSect="00E71B2A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  <w:r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ascii="仿宋_GB2312" w:eastAsia="仿宋_GB2312" w:cs="仿宋_GB2312" w:hint="eastAsia"/>
        </w:rPr>
        <w:t>为</w:t>
      </w:r>
      <w:r w:rsidR="00BB3F45">
        <w:rPr>
          <w:rFonts w:ascii="仿宋_GB2312" w:eastAsia="仿宋_GB2312" w:cs="仿宋_GB2312" w:hint="eastAsia"/>
        </w:rPr>
        <w:t>主城区</w:t>
      </w:r>
      <w:r>
        <w:rPr>
          <w:rFonts w:ascii="仿宋_GB2312" w:eastAsia="仿宋_GB2312" w:cs="仿宋_GB2312" w:hint="eastAsia"/>
        </w:rPr>
        <w:t>；全市（含</w:t>
      </w:r>
      <w:r w:rsidR="00BB3F45">
        <w:rPr>
          <w:rFonts w:ascii="仿宋_GB2312" w:eastAsia="仿宋_GB2312" w:cs="仿宋_GB2312" w:hint="eastAsia"/>
        </w:rPr>
        <w:t>主城区</w:t>
      </w:r>
      <w:r>
        <w:rPr>
          <w:rFonts w:ascii="仿宋_GB2312" w:eastAsia="仿宋_GB2312" w:cs="仿宋_GB2312" w:hint="eastAsia"/>
        </w:rPr>
        <w:t>）用实况数据评价。</w:t>
      </w:r>
    </w:p>
    <w:p w14:paraId="25967CEF" w14:textId="432C0188" w:rsidR="000A4398" w:rsidRPr="00FA3140" w:rsidRDefault="000A4398" w:rsidP="00FA3140">
      <w:pPr>
        <w:pStyle w:val="af0"/>
        <w:numPr>
          <w:ilvl w:val="0"/>
          <w:numId w:val="1"/>
        </w:numPr>
        <w:spacing w:line="560" w:lineRule="exact"/>
        <w:ind w:firstLineChars="0"/>
        <w:jc w:val="both"/>
        <w:rPr>
          <w:rFonts w:ascii="黑体" w:eastAsia="黑体"/>
          <w:sz w:val="32"/>
          <w:szCs w:val="32"/>
        </w:rPr>
      </w:pPr>
      <w:bookmarkStart w:id="1" w:name="_Hlk85207884"/>
      <w:r w:rsidRPr="00FA3140">
        <w:rPr>
          <w:rFonts w:ascii="黑体" w:eastAsia="黑体" w:cs="黑体" w:hint="eastAsia"/>
          <w:sz w:val="32"/>
          <w:szCs w:val="32"/>
        </w:rPr>
        <w:lastRenderedPageBreak/>
        <w:t>水</w:t>
      </w:r>
      <w:r w:rsidRPr="00FA3140">
        <w:rPr>
          <w:rFonts w:ascii="黑体" w:eastAsia="黑体" w:hint="eastAsia"/>
          <w:sz w:val="32"/>
          <w:szCs w:val="32"/>
        </w:rPr>
        <w:t>环境</w:t>
      </w:r>
    </w:p>
    <w:p w14:paraId="75B5312A" w14:textId="496D7DED" w:rsidR="00FA3140" w:rsidRPr="00FA3140" w:rsidRDefault="00FA3140" w:rsidP="00FA3140">
      <w:pPr>
        <w:spacing w:line="560" w:lineRule="exact"/>
        <w:ind w:left="640"/>
        <w:jc w:val="both"/>
        <w:rPr>
          <w:rFonts w:ascii="仿宋_GB2312" w:eastAsia="仿宋_GB2312"/>
          <w:b/>
          <w:sz w:val="32"/>
          <w:szCs w:val="32"/>
        </w:rPr>
      </w:pPr>
      <w:r w:rsidRPr="00FA3140">
        <w:rPr>
          <w:rFonts w:ascii="仿宋_GB2312" w:eastAsia="仿宋_GB2312" w:cs="黑体" w:hint="eastAsia"/>
          <w:b/>
          <w:sz w:val="32"/>
          <w:szCs w:val="32"/>
        </w:rPr>
        <w:t>1、地表水</w:t>
      </w:r>
    </w:p>
    <w:p w14:paraId="320C6A49" w14:textId="77777777" w:rsidR="00FA3140" w:rsidRDefault="00FA3140" w:rsidP="00FA3140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</w:t>
      </w:r>
      <w:r w:rsidRPr="00F471DA">
        <w:rPr>
          <w:rFonts w:ascii="仿宋_GB2312" w:eastAsia="仿宋_GB2312" w:hint="eastAsia"/>
          <w:sz w:val="32"/>
          <w:szCs w:val="32"/>
        </w:rPr>
        <w:t>对</w:t>
      </w:r>
      <w:r w:rsidRPr="00F471DA">
        <w:rPr>
          <w:rFonts w:ascii="仿宋_GB2312" w:eastAsia="仿宋_GB2312" w:cs="仿宋_GB2312" w:hint="eastAsia"/>
          <w:sz w:val="32"/>
          <w:szCs w:val="32"/>
        </w:rPr>
        <w:t>我市</w:t>
      </w:r>
      <w:r w:rsidRPr="00F471DA">
        <w:rPr>
          <w:rFonts w:ascii="仿宋_GB2312" w:eastAsia="仿宋_GB2312" w:hint="eastAsia"/>
          <w:sz w:val="32"/>
          <w:szCs w:val="32"/>
        </w:rPr>
        <w:t>环境水质监测网络2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条河流的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</w:t>
      </w:r>
      <w:r w:rsidRPr="00F471DA">
        <w:rPr>
          <w:rFonts w:ascii="仿宋_GB2312" w:eastAsia="仿宋_GB2312" w:hint="eastAsia"/>
          <w:sz w:val="32"/>
          <w:szCs w:val="32"/>
        </w:rPr>
        <w:t>个断面水质进行了监测，其中，9个</w:t>
      </w:r>
      <w:r>
        <w:rPr>
          <w:rFonts w:ascii="仿宋_GB2312" w:eastAsia="仿宋_GB2312" w:hint="eastAsia"/>
          <w:sz w:val="32"/>
          <w:szCs w:val="32"/>
        </w:rPr>
        <w:t>十三五国考断面（</w:t>
      </w:r>
      <w:r w:rsidRPr="00F471DA">
        <w:rPr>
          <w:rFonts w:ascii="仿宋_GB2312" w:eastAsia="仿宋_GB2312" w:hint="eastAsia"/>
          <w:sz w:val="32"/>
          <w:szCs w:val="32"/>
        </w:rPr>
        <w:t>南津关、荆州砖瓦厂、荆州河口、隔河岩水库坝上、长沙坝、云池（白洋）、清江大桥、铁路大桥（小桂林）、两河口（草埠湖水厂）</w:t>
      </w:r>
      <w:r>
        <w:rPr>
          <w:rFonts w:ascii="仿宋_GB2312" w:eastAsia="仿宋_GB2312" w:hint="eastAsia"/>
          <w:sz w:val="32"/>
          <w:szCs w:val="32"/>
        </w:rPr>
        <w:t>）</w:t>
      </w:r>
      <w:r w:rsidRPr="00F471DA">
        <w:rPr>
          <w:rFonts w:ascii="仿宋_GB2312" w:eastAsia="仿宋_GB2312" w:hint="eastAsia"/>
          <w:sz w:val="32"/>
          <w:szCs w:val="32"/>
        </w:rPr>
        <w:t>引用国家网采测分离</w:t>
      </w:r>
      <w:r>
        <w:rPr>
          <w:rFonts w:ascii="仿宋_GB2312" w:eastAsia="仿宋_GB2312" w:hint="eastAsia"/>
          <w:sz w:val="32"/>
          <w:szCs w:val="32"/>
        </w:rPr>
        <w:t>和水质自动站监测数据</w:t>
      </w:r>
      <w:r w:rsidRPr="00F471DA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7个十四五新增国考断面（野桑坪、马勒坡、东支（天府庙）、黄柏河大桥、</w:t>
      </w:r>
      <w:r w:rsidRPr="0056042E">
        <w:rPr>
          <w:rFonts w:ascii="仿宋_GB2312" w:eastAsia="仿宋_GB2312" w:hAnsi="仿宋_GB2312" w:cs="仿宋_GB2312" w:hint="eastAsia"/>
          <w:sz w:val="32"/>
          <w:szCs w:val="32"/>
        </w:rPr>
        <w:t>巩河水库首</w:t>
      </w:r>
      <w:r>
        <w:rPr>
          <w:rFonts w:ascii="仿宋_GB2312" w:eastAsia="仿宋_GB2312" w:hAnsi="仿宋_GB2312" w:cs="仿宋_GB2312" w:hint="eastAsia"/>
          <w:sz w:val="32"/>
          <w:szCs w:val="32"/>
        </w:rPr>
        <w:t>、纸坊头、土门大桥）用国家采测分离监测数据结果。</w:t>
      </w:r>
      <w:r w:rsidRPr="00F471DA">
        <w:rPr>
          <w:rFonts w:ascii="仿宋_GB2312" w:eastAsia="仿宋_GB2312" w:hint="eastAsia"/>
          <w:sz w:val="32"/>
          <w:szCs w:val="32"/>
        </w:rPr>
        <w:t>全市主要河流断面水质符合Ⅰ～Ⅲ类的断面共计</w:t>
      </w:r>
      <w:r>
        <w:rPr>
          <w:rFonts w:ascii="仿宋_GB2312" w:eastAsia="仿宋_GB2312"/>
          <w:sz w:val="32"/>
          <w:szCs w:val="32"/>
        </w:rPr>
        <w:t>50</w:t>
      </w:r>
      <w:r w:rsidRPr="00F471DA"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/>
          <w:sz w:val="32"/>
          <w:szCs w:val="32"/>
        </w:rPr>
        <w:t>100</w:t>
      </w:r>
      <w:r w:rsidRPr="00F471DA">
        <w:rPr>
          <w:rFonts w:ascii="仿宋_GB2312" w:eastAsia="仿宋_GB2312" w:hint="eastAsia"/>
          <w:sz w:val="32"/>
          <w:szCs w:val="32"/>
        </w:rPr>
        <w:t>%，水质状况总体“</w:t>
      </w:r>
      <w:r>
        <w:rPr>
          <w:rFonts w:ascii="仿宋_GB2312" w:eastAsia="仿宋_GB2312" w:hint="eastAsia"/>
          <w:sz w:val="32"/>
          <w:szCs w:val="32"/>
        </w:rPr>
        <w:t>优</w:t>
      </w:r>
      <w:r w:rsidRPr="00F471DA">
        <w:rPr>
          <w:rFonts w:ascii="仿宋_GB2312" w:eastAsia="仿宋_GB2312" w:hint="eastAsia"/>
          <w:sz w:val="32"/>
          <w:szCs w:val="32"/>
        </w:rPr>
        <w:t xml:space="preserve">”。 </w:t>
      </w:r>
    </w:p>
    <w:p w14:paraId="21563C07" w14:textId="77777777" w:rsidR="00FA3140" w:rsidRPr="00F471DA" w:rsidRDefault="00FA3140" w:rsidP="00FA3140">
      <w:pPr>
        <w:spacing w:line="560" w:lineRule="exact"/>
        <w:ind w:firstLineChars="250" w:firstLine="800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A4F64E5" wp14:editId="02DE8435">
            <wp:simplePos x="0" y="0"/>
            <wp:positionH relativeFrom="column">
              <wp:posOffset>815975</wp:posOffset>
            </wp:positionH>
            <wp:positionV relativeFrom="paragraph">
              <wp:posOffset>87630</wp:posOffset>
            </wp:positionV>
            <wp:extent cx="3886200" cy="2562225"/>
            <wp:effectExtent l="0" t="0" r="0" b="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9934A" w14:textId="77777777" w:rsidR="00FA3140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5A440F2" w14:textId="77777777" w:rsidR="00FA3140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95C4D31" w14:textId="77777777" w:rsidR="00FA3140" w:rsidRPr="007E5DD5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50A435E" w14:textId="77777777" w:rsidR="00FA3140" w:rsidRPr="001540FD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5C73C93" w14:textId="77777777" w:rsidR="00FA3140" w:rsidRPr="006A2186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76B9B8F" w14:textId="77777777" w:rsidR="00FA3140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63B93B8" w14:textId="77777777" w:rsidR="00FA3140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69EBA5C" w14:textId="7863887A" w:rsidR="00FA3140" w:rsidRPr="00F471DA" w:rsidRDefault="00FA3140" w:rsidP="00FA31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>
        <w:rPr>
          <w:rFonts w:ascii="仿宋_GB2312" w:eastAsia="仿宋_GB2312"/>
          <w:sz w:val="32"/>
          <w:szCs w:val="32"/>
        </w:rPr>
        <w:t>47</w:t>
      </w:r>
      <w:r w:rsidRPr="00F471DA">
        <w:rPr>
          <w:rFonts w:ascii="仿宋_GB2312" w:eastAsia="仿宋_GB2312" w:hint="eastAsia"/>
          <w:sz w:val="32"/>
          <w:szCs w:val="32"/>
        </w:rPr>
        <w:t>个，达标率</w:t>
      </w:r>
      <w:r>
        <w:rPr>
          <w:rFonts w:ascii="仿宋_GB2312" w:eastAsia="仿宋_GB2312"/>
          <w:sz w:val="32"/>
          <w:szCs w:val="32"/>
        </w:rPr>
        <w:t>94</w:t>
      </w:r>
      <w:r w:rsidRPr="00F471DA">
        <w:rPr>
          <w:rFonts w:ascii="仿宋_GB2312" w:eastAsia="仿宋_GB2312" w:hint="eastAsia"/>
          <w:sz w:val="32"/>
          <w:szCs w:val="32"/>
        </w:rPr>
        <w:t>%。</w:t>
      </w:r>
      <w:r>
        <w:rPr>
          <w:rFonts w:ascii="仿宋_GB2312" w:eastAsia="仿宋_GB2312" w:hint="eastAsia"/>
          <w:sz w:val="32"/>
          <w:szCs w:val="32"/>
        </w:rPr>
        <w:t>3条</w:t>
      </w:r>
      <w:r>
        <w:rPr>
          <w:rFonts w:ascii="仿宋_GB2312" w:eastAsia="仿宋_GB2312"/>
          <w:sz w:val="32"/>
          <w:szCs w:val="32"/>
        </w:rPr>
        <w:t>河流的</w:t>
      </w:r>
      <w:r>
        <w:rPr>
          <w:rFonts w:ascii="仿宋_GB2312" w:eastAsia="仿宋_GB2312" w:hint="eastAsia"/>
          <w:sz w:val="32"/>
          <w:szCs w:val="32"/>
        </w:rPr>
        <w:t>3个</w:t>
      </w:r>
      <w:r>
        <w:rPr>
          <w:rFonts w:ascii="仿宋_GB2312" w:eastAsia="仿宋_GB2312"/>
          <w:sz w:val="32"/>
          <w:szCs w:val="32"/>
        </w:rPr>
        <w:t>断面存在超标现象，分别为</w:t>
      </w:r>
      <w:r>
        <w:rPr>
          <w:rFonts w:ascii="仿宋_GB2312" w:eastAsia="仿宋_GB2312" w:hint="eastAsia"/>
          <w:sz w:val="32"/>
          <w:szCs w:val="32"/>
        </w:rPr>
        <w:t>清江（</w:t>
      </w:r>
      <w:r>
        <w:rPr>
          <w:rFonts w:ascii="仿宋_GB2312" w:eastAsia="仿宋_GB2312"/>
          <w:sz w:val="32"/>
          <w:szCs w:val="32"/>
        </w:rPr>
        <w:t>清江大桥断面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黄柏河（黄柏河大桥</w:t>
      </w:r>
      <w:r>
        <w:rPr>
          <w:rFonts w:ascii="仿宋_GB2312" w:eastAsia="仿宋_GB2312"/>
          <w:sz w:val="32"/>
          <w:szCs w:val="32"/>
        </w:rPr>
        <w:t>断面</w:t>
      </w:r>
      <w:r>
        <w:rPr>
          <w:rFonts w:ascii="仿宋_GB2312" w:eastAsia="仿宋_GB2312" w:hint="eastAsia"/>
          <w:sz w:val="32"/>
          <w:szCs w:val="32"/>
        </w:rPr>
        <w:t>）和沮漳河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荆州河口</w:t>
      </w:r>
      <w:r>
        <w:rPr>
          <w:rFonts w:ascii="仿宋_GB2312" w:eastAsia="仿宋_GB2312"/>
          <w:sz w:val="32"/>
          <w:szCs w:val="32"/>
        </w:rPr>
        <w:t>断面）</w:t>
      </w:r>
      <w:r w:rsidR="005E5C37">
        <w:rPr>
          <w:rFonts w:ascii="仿宋_GB2312" w:eastAsia="仿宋_GB2312" w:hint="eastAsia"/>
          <w:sz w:val="32"/>
          <w:szCs w:val="32"/>
        </w:rPr>
        <w:t>。</w:t>
      </w:r>
      <w:r w:rsidR="005E5C37">
        <w:rPr>
          <w:rFonts w:ascii="仿宋_GB2312" w:eastAsia="仿宋_GB2312" w:hint="eastAsia"/>
          <w:sz w:val="32"/>
          <w:szCs w:val="32"/>
        </w:rPr>
        <w:t>其中</w:t>
      </w:r>
      <w:r w:rsidR="005E5C37">
        <w:rPr>
          <w:rFonts w:ascii="仿宋_GB2312" w:eastAsia="仿宋_GB2312"/>
          <w:sz w:val="32"/>
          <w:szCs w:val="32"/>
        </w:rPr>
        <w:t>清江大桥</w:t>
      </w:r>
      <w:r w:rsidR="005E5C37">
        <w:rPr>
          <w:rFonts w:ascii="仿宋_GB2312" w:eastAsia="仿宋_GB2312" w:hint="eastAsia"/>
          <w:sz w:val="32"/>
          <w:szCs w:val="32"/>
        </w:rPr>
        <w:t>和</w:t>
      </w:r>
      <w:r w:rsidR="005E5C37">
        <w:rPr>
          <w:rFonts w:ascii="仿宋_GB2312" w:eastAsia="仿宋_GB2312"/>
          <w:sz w:val="32"/>
          <w:szCs w:val="32"/>
        </w:rPr>
        <w:t>黄柏河大桥断面</w:t>
      </w:r>
      <w:r w:rsidR="005E5C37">
        <w:rPr>
          <w:rFonts w:ascii="仿宋_GB2312" w:eastAsia="仿宋_GB2312" w:hint="eastAsia"/>
          <w:sz w:val="32"/>
          <w:szCs w:val="32"/>
        </w:rPr>
        <w:t>超标项目</w:t>
      </w:r>
      <w:r w:rsidR="005E5C37">
        <w:rPr>
          <w:rFonts w:ascii="仿宋_GB2312" w:eastAsia="仿宋_GB2312"/>
          <w:sz w:val="32"/>
          <w:szCs w:val="32"/>
        </w:rPr>
        <w:t>均</w:t>
      </w:r>
      <w:r w:rsidR="005E5C37">
        <w:rPr>
          <w:rFonts w:ascii="仿宋_GB2312" w:eastAsia="仿宋_GB2312"/>
          <w:sz w:val="32"/>
          <w:szCs w:val="32"/>
        </w:rPr>
        <w:lastRenderedPageBreak/>
        <w:t>为溶解氧</w:t>
      </w:r>
      <w:r w:rsidR="005E5C37">
        <w:rPr>
          <w:rFonts w:ascii="仿宋_GB2312" w:eastAsia="仿宋_GB2312" w:hint="eastAsia"/>
          <w:sz w:val="32"/>
          <w:szCs w:val="32"/>
        </w:rPr>
        <w:t>、</w:t>
      </w:r>
      <w:r w:rsidR="005E5C37">
        <w:rPr>
          <w:rFonts w:ascii="仿宋_GB2312" w:eastAsia="仿宋_GB2312"/>
          <w:sz w:val="32"/>
          <w:szCs w:val="32"/>
        </w:rPr>
        <w:t>荆州河口断面</w:t>
      </w:r>
      <w:r w:rsidR="005E5C37">
        <w:rPr>
          <w:rFonts w:ascii="仿宋_GB2312" w:eastAsia="仿宋_GB2312" w:hint="eastAsia"/>
          <w:sz w:val="32"/>
          <w:szCs w:val="32"/>
        </w:rPr>
        <w:t>超标项目</w:t>
      </w:r>
      <w:r w:rsidR="005E5C37">
        <w:rPr>
          <w:rFonts w:ascii="仿宋_GB2312" w:eastAsia="仿宋_GB2312"/>
          <w:sz w:val="32"/>
          <w:szCs w:val="32"/>
        </w:rPr>
        <w:t>为</w:t>
      </w:r>
      <w:r w:rsidR="005E5C37" w:rsidRPr="008F5591">
        <w:rPr>
          <w:rFonts w:ascii="仿宋_GB2312" w:eastAsia="仿宋_GB2312" w:hint="eastAsia"/>
          <w:sz w:val="32"/>
          <w:szCs w:val="32"/>
        </w:rPr>
        <w:t>高锰酸盐指数和</w:t>
      </w:r>
      <w:r w:rsidR="005E5C37" w:rsidRPr="008F5591">
        <w:rPr>
          <w:rFonts w:ascii="仿宋_GB2312" w:eastAsia="仿宋_GB2312"/>
          <w:sz w:val="32"/>
          <w:szCs w:val="32"/>
        </w:rPr>
        <w:t>化学需氧量。</w:t>
      </w:r>
      <w:r w:rsidRPr="00F471DA">
        <w:rPr>
          <w:rFonts w:ascii="仿宋_GB2312" w:eastAsia="仿宋_GB2312" w:hint="eastAsia"/>
          <w:sz w:val="32"/>
          <w:szCs w:val="32"/>
        </w:rPr>
        <w:t xml:space="preserve"> </w:t>
      </w:r>
    </w:p>
    <w:p w14:paraId="32601DF6" w14:textId="41A15C9C" w:rsidR="00FA3140" w:rsidRDefault="00FA3140" w:rsidP="00FA3140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各河流及断面的监测情况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详见附表</w:t>
      </w:r>
      <w:r w:rsidR="00445A15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bookmarkStart w:id="2" w:name="_GoBack"/>
      <w:bookmarkEnd w:id="2"/>
    </w:p>
    <w:p w14:paraId="2C6A253C" w14:textId="77777777" w:rsidR="00FA3140" w:rsidRPr="00F471DA" w:rsidRDefault="00FA3140" w:rsidP="00FA3140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2、饮用水</w:t>
      </w:r>
    </w:p>
    <w:p w14:paraId="7F23317B" w14:textId="77777777" w:rsidR="00FA3140" w:rsidRDefault="00FA3140" w:rsidP="00FA3140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 w:rsidRPr="00F471DA">
        <w:rPr>
          <w:rFonts w:ascii="仿宋_GB2312" w:eastAsia="仿宋_GB2312" w:cs="仿宋_GB2312" w:hint="eastAsia"/>
          <w:sz w:val="32"/>
          <w:szCs w:val="32"/>
        </w:rPr>
        <w:t>年</w:t>
      </w:r>
      <w:r w:rsidRPr="00F471DA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3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，宜昌市县级以上集中式饮用水源地水质</w:t>
      </w:r>
      <w:r>
        <w:rPr>
          <w:rFonts w:ascii="仿宋_GB2312" w:eastAsia="仿宋_GB2312" w:hint="eastAsia"/>
          <w:sz w:val="32"/>
          <w:szCs w:val="32"/>
        </w:rPr>
        <w:t>均达到或优于《地表水环境质量标准》（GB3838-2002）Ⅲ类标准</w:t>
      </w:r>
      <w:r w:rsidRPr="00F471DA">
        <w:rPr>
          <w:rFonts w:ascii="仿宋_GB2312" w:eastAsia="仿宋_GB2312" w:cs="仿宋_GB2312" w:hint="eastAsia"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具体如下：</w:t>
      </w:r>
    </w:p>
    <w:p w14:paraId="042E2EDA" w14:textId="77777777" w:rsidR="00FA3140" w:rsidRPr="00BF4920" w:rsidRDefault="00FA3140" w:rsidP="00FA3140">
      <w:pPr>
        <w:spacing w:line="360" w:lineRule="auto"/>
        <w:jc w:val="center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表4</w:t>
      </w:r>
      <w:r>
        <w:rPr>
          <w:rFonts w:ascii="黑体" w:eastAsia="黑体" w:cs="黑体"/>
          <w:sz w:val="30"/>
          <w:szCs w:val="30"/>
        </w:rPr>
        <w:t xml:space="preserve">  20</w:t>
      </w:r>
      <w:r>
        <w:rPr>
          <w:rFonts w:ascii="黑体" w:eastAsia="黑体" w:cs="黑体" w:hint="eastAsia"/>
          <w:sz w:val="30"/>
          <w:szCs w:val="30"/>
        </w:rPr>
        <w:t>2</w:t>
      </w:r>
      <w:r>
        <w:rPr>
          <w:rFonts w:ascii="黑体" w:eastAsia="黑体" w:cs="黑体"/>
          <w:sz w:val="30"/>
          <w:szCs w:val="30"/>
        </w:rPr>
        <w:t>4</w:t>
      </w:r>
      <w:r>
        <w:rPr>
          <w:rFonts w:ascii="黑体" w:eastAsia="黑体" w:cs="黑体" w:hint="eastAsia"/>
          <w:sz w:val="30"/>
          <w:szCs w:val="30"/>
        </w:rPr>
        <w:t>年第</w:t>
      </w:r>
      <w:r>
        <w:rPr>
          <w:rFonts w:ascii="黑体" w:eastAsia="黑体" w:cs="黑体"/>
          <w:sz w:val="30"/>
          <w:szCs w:val="30"/>
        </w:rPr>
        <w:t>3</w:t>
      </w:r>
      <w:r>
        <w:rPr>
          <w:rFonts w:ascii="黑体" w:eastAsia="黑体" w:cs="黑体" w:hint="eastAsia"/>
          <w:sz w:val="30"/>
          <w:szCs w:val="30"/>
        </w:rPr>
        <w:t>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12"/>
        <w:gridCol w:w="3256"/>
        <w:gridCol w:w="901"/>
        <w:gridCol w:w="940"/>
        <w:gridCol w:w="851"/>
        <w:gridCol w:w="711"/>
        <w:gridCol w:w="757"/>
      </w:tblGrid>
      <w:tr w:rsidR="00FA3140" w:rsidRPr="00FD004E" w14:paraId="492FA159" w14:textId="77777777" w:rsidTr="007450AF">
        <w:trPr>
          <w:trHeight w:val="454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1BB6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所属</w:t>
            </w:r>
          </w:p>
          <w:p w14:paraId="69DC0FFF" w14:textId="77777777" w:rsidR="00FA3140" w:rsidRPr="00FD004E" w:rsidRDefault="00FA3140" w:rsidP="007450A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1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A5A5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饮用水源地名称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7605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规划</w:t>
            </w:r>
          </w:p>
          <w:p w14:paraId="588D77CE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类别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F972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实测类别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5B90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水质</w:t>
            </w:r>
          </w:p>
          <w:p w14:paraId="1C7C724A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状况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4597" w14:textId="77777777" w:rsidR="00FA3140" w:rsidRPr="00FD004E" w:rsidRDefault="00FA3140" w:rsidP="007450AF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超标项目</w:t>
            </w:r>
          </w:p>
        </w:tc>
      </w:tr>
      <w:tr w:rsidR="00FA3140" w:rsidRPr="00C92634" w14:paraId="20D7A4D6" w14:textId="77777777" w:rsidTr="007450AF">
        <w:trPr>
          <w:trHeight w:val="454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B7F6" w14:textId="77777777" w:rsidR="00FA3140" w:rsidRPr="00C92634" w:rsidRDefault="00FA3140" w:rsidP="007450A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3009" w14:textId="77777777" w:rsidR="00FA3140" w:rsidRPr="00C92634" w:rsidRDefault="00FA3140" w:rsidP="007450A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90AE" w14:textId="77777777" w:rsidR="00FA3140" w:rsidRPr="00C92634" w:rsidRDefault="00FA3140" w:rsidP="007450A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AA8" w14:textId="77777777" w:rsidR="00FA3140" w:rsidRPr="00FD004E" w:rsidRDefault="00FA3140" w:rsidP="007450AF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上季度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88C1" w14:textId="77777777" w:rsidR="00FA3140" w:rsidRPr="00FD004E" w:rsidRDefault="00FA3140" w:rsidP="007450AF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本季度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3957" w14:textId="77777777" w:rsidR="00FA3140" w:rsidRPr="00C92634" w:rsidRDefault="00FA3140" w:rsidP="007450A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A7A8" w14:textId="77777777" w:rsidR="00FA3140" w:rsidRPr="00C92634" w:rsidRDefault="00FA3140" w:rsidP="007450A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A3140" w:rsidRPr="00C92634" w14:paraId="696D2788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6031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夷陵区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DEFC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官庄水库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69AC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DCB3" w14:textId="77777777" w:rsidR="00FA3140" w:rsidRPr="00242A7A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242A7A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AA79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CFED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AD8F" w14:textId="77777777" w:rsidR="00FA3140" w:rsidRPr="00242A7A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242A7A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3C399D45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6B6B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A7A2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楠木溪水库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E1CB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10D2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F15CE8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2D98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E9DF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FF0E" w14:textId="77777777" w:rsidR="00FA3140" w:rsidRPr="00242A7A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242A7A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7C49B8C1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2A19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宋体" w:hAnsi="宋体" w:cs="宋体" w:hint="eastAsia"/>
                <w:color w:val="000000"/>
                <w:kern w:val="0"/>
              </w:rPr>
              <w:t>猇</w:t>
            </w:r>
            <w:r w:rsidRPr="00DF3042">
              <w:rPr>
                <w:rFonts w:ascii="仿宋_GB2312" w:eastAsia="仿宋_GB2312" w:hAnsiTheme="minorEastAsia" w:cs="仿宋_GB2312" w:hint="eastAsia"/>
                <w:color w:val="000000"/>
                <w:kern w:val="0"/>
              </w:rPr>
              <w:t>亭区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C63D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善溪冲水库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0519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8258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6A52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AB79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1913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019BCD08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AF90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ED11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葛洲坝四公司供水公司</w:t>
            </w:r>
          </w:p>
          <w:p w14:paraId="5DABA97F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西坝水厂水源地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64F3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82C4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4D6E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3F98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5A66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513756" w14:paraId="63E05673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5471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5728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AC6690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葛洲坝枢纽水厂饮用水水源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723E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B71F" w14:textId="77777777" w:rsidR="00FA3140" w:rsidRPr="00A54791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112D" w14:textId="77777777" w:rsidR="00FA3140" w:rsidRPr="00514505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E15D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7637B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624C75D5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61C7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EDA1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远安县鸣凤镇东干渠水源地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0744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8403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256E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CB99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6FDE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5C60AC4F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5295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EEAE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付家河水库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46CE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0C26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FA4D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3669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3D33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6DAC9532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4A4A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兴山县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876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兴山县古洞口水库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9DD1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4ACC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2EDB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A9E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7F0A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455C5DCE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94F4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1CCC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秭归县凤凰山长江段水源地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94E0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3C40" w14:textId="77777777" w:rsidR="00FA3140" w:rsidRPr="00A54791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4C26" w14:textId="77777777" w:rsidR="00FA3140" w:rsidRPr="00514505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3308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A2F4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657C752C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88B9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CF5E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长阳土家族自治县隔河岩水库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F86E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5F0A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E816" w14:textId="77777777" w:rsidR="00FA3140" w:rsidRDefault="00FA3140" w:rsidP="007450AF">
            <w:pPr>
              <w:jc w:val="center"/>
            </w:pPr>
            <w:r w:rsidRPr="00EC7711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6BBC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D9AB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357F76F4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0328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E22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长阳土家族自治县罗马溪水库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27B6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1DED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D866" w14:textId="77777777" w:rsidR="00FA3140" w:rsidRDefault="00FA3140" w:rsidP="007450AF">
            <w:pPr>
              <w:jc w:val="center"/>
            </w:pPr>
            <w:r w:rsidRPr="00EC7711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AFF3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D085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4E1C9B84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3332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0D15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洞河水源地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CBA7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843D" w14:textId="77777777" w:rsidR="00FA3140" w:rsidRPr="00A54791" w:rsidRDefault="00FA3140" w:rsidP="007450AF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BEFA" w14:textId="77777777" w:rsidR="00FA3140" w:rsidRPr="00514505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33BF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DF56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A72997" w14:paraId="31683C4B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F66A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803B7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九道河水库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10F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06C5" w14:textId="77777777" w:rsidR="00FA3140" w:rsidRPr="00A54791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AA1B" w14:textId="77777777" w:rsidR="00FA3140" w:rsidRPr="00514505" w:rsidRDefault="00FA3140" w:rsidP="007450AF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8EED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C7A7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12969372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CF02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3754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宜都市供水总公司</w:t>
            </w:r>
          </w:p>
          <w:p w14:paraId="74663C72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陆城二水厂水源地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E4B1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16C5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4D72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EC00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90D1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6CEBA2CD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3702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2337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宜都市红花套水厂水源地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C682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0E51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0FE4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8F32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442F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3CA83D15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899C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当阳市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F851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当阳市巩河水库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22AD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2C3A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7DB1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DA3A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9E57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349B088E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216D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216D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枝江市鲁家港水库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095F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52E3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8BFB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FAE4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ED72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718E647E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6C5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lastRenderedPageBreak/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AC79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枝江市马家店水厂水源地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6DAE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903D" w14:textId="77777777" w:rsidR="00FA3140" w:rsidRPr="00A54791" w:rsidRDefault="00FA3140" w:rsidP="007450AF">
            <w:pPr>
              <w:jc w:val="center"/>
            </w:pPr>
            <w:r w:rsidRPr="00A5479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60CF" w14:textId="77777777" w:rsidR="00FA3140" w:rsidRPr="00514505" w:rsidRDefault="00FA3140" w:rsidP="007450AF">
            <w:pPr>
              <w:jc w:val="center"/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A736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9D6E" w14:textId="77777777" w:rsidR="00FA3140" w:rsidRPr="00A54791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A5479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FA3140" w:rsidRPr="00C92634" w14:paraId="17D27DD2" w14:textId="77777777" w:rsidTr="007450AF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2650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东山</w:t>
            </w:r>
          </w:p>
          <w:p w14:paraId="1374C4AD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开发区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CCD6" w14:textId="77777777" w:rsidR="00FA3140" w:rsidRPr="006F2E1B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窑湾水厂水源地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2C1" w14:textId="77777777" w:rsidR="00FA3140" w:rsidRPr="00DF3042" w:rsidRDefault="00FA3140" w:rsidP="007450AF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2BF9" w14:textId="77777777" w:rsidR="00FA3140" w:rsidRPr="00242A7A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242A7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F069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B6D9" w14:textId="77777777" w:rsidR="00FA3140" w:rsidRPr="00514505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514505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8058" w14:textId="77777777" w:rsidR="00FA3140" w:rsidRPr="00242A7A" w:rsidRDefault="00FA3140" w:rsidP="007450AF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242A7A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</w:tbl>
    <w:p w14:paraId="55E6BE57" w14:textId="0131B091" w:rsidR="00F70303" w:rsidRDefault="00FA3140">
      <w:pPr>
        <w:spacing w:line="560" w:lineRule="exact"/>
        <w:ind w:firstLineChars="200" w:firstLine="420"/>
        <w:jc w:val="both"/>
        <w:rPr>
          <w:rFonts w:ascii="仿宋_GB2312" w:eastAsia="仿宋_GB2312" w:cs="黑体"/>
        </w:rPr>
      </w:pPr>
      <w:r w:rsidRPr="009270CE">
        <w:rPr>
          <w:rFonts w:ascii="仿宋_GB2312" w:eastAsia="仿宋_GB2312" w:cs="黑体" w:hint="eastAsia"/>
        </w:rPr>
        <w:t>备注：洞河水源地为地下水水源地，半年监测一次。</w:t>
      </w:r>
    </w:p>
    <w:p w14:paraId="6822C1A4" w14:textId="04BA955A" w:rsidR="002C1011" w:rsidRDefault="00440E42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>
        <w:rPr>
          <w:rFonts w:ascii="仿宋_GB2312" w:eastAsia="仿宋_GB2312" w:cs="黑体" w:hint="eastAsia"/>
          <w:b/>
          <w:sz w:val="32"/>
          <w:szCs w:val="32"/>
        </w:rPr>
        <w:t>3</w:t>
      </w:r>
      <w:r>
        <w:rPr>
          <w:rFonts w:ascii="仿宋_GB2312" w:eastAsia="仿宋_GB2312" w:cs="黑体" w:hint="eastAsia"/>
          <w:b/>
          <w:sz w:val="32"/>
          <w:szCs w:val="32"/>
        </w:rPr>
        <w:t>、水质自动站</w:t>
      </w:r>
    </w:p>
    <w:p w14:paraId="2DB6AE9C" w14:textId="77777777" w:rsidR="002E7F03" w:rsidRDefault="002E7F03" w:rsidP="002E7F03">
      <w:pPr>
        <w:tabs>
          <w:tab w:val="left" w:pos="692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3" w:name="_Hlk132363230"/>
      <w:bookmarkEnd w:id="1"/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4年第三季度考核宜昌市国控9个、长江经济带6个和省控九畹溪河口共计16个</w:t>
      </w:r>
      <w:r w:rsidRPr="00D7500F">
        <w:rPr>
          <w:rFonts w:ascii="仿宋_GB2312" w:eastAsia="仿宋_GB2312" w:hint="eastAsia"/>
          <w:sz w:val="32"/>
          <w:szCs w:val="32"/>
        </w:rPr>
        <w:t>水质自动监测站</w:t>
      </w:r>
      <w:r>
        <w:rPr>
          <w:rFonts w:ascii="仿宋_GB2312" w:eastAsia="仿宋_GB2312" w:hint="eastAsia"/>
          <w:sz w:val="32"/>
          <w:szCs w:val="32"/>
        </w:rPr>
        <w:t>，监测情况如下：14个站点第三季度</w:t>
      </w:r>
      <w:r w:rsidRPr="00D7500F">
        <w:rPr>
          <w:rFonts w:ascii="仿宋_GB2312" w:eastAsia="仿宋_GB2312" w:hint="eastAsia"/>
          <w:sz w:val="32"/>
          <w:szCs w:val="32"/>
        </w:rPr>
        <w:t>均值</w:t>
      </w:r>
      <w:r>
        <w:rPr>
          <w:rFonts w:ascii="仿宋_GB2312" w:eastAsia="仿宋_GB2312" w:hint="eastAsia"/>
          <w:sz w:val="32"/>
          <w:szCs w:val="32"/>
        </w:rPr>
        <w:t>达标、水</w:t>
      </w:r>
      <w:r w:rsidRPr="00D7500F">
        <w:rPr>
          <w:rFonts w:ascii="仿宋_GB2312" w:eastAsia="仿宋_GB2312" w:hint="eastAsia"/>
          <w:sz w:val="32"/>
          <w:szCs w:val="32"/>
        </w:rPr>
        <w:t>质现状</w:t>
      </w:r>
      <w:r w:rsidRPr="00D7500F">
        <w:rPr>
          <w:rFonts w:ascii="仿宋_GB2312" w:eastAsia="仿宋_GB2312"/>
          <w:sz w:val="32"/>
          <w:szCs w:val="32"/>
        </w:rPr>
        <w:t>为优（</w:t>
      </w:r>
      <w:r w:rsidRPr="003A37F7">
        <w:rPr>
          <w:rFonts w:ascii="仿宋_GB2312" w:eastAsia="仿宋_GB2312" w:hint="eastAsia"/>
          <w:sz w:val="32"/>
          <w:szCs w:val="32"/>
        </w:rPr>
        <w:t>Ⅰ</w:t>
      </w:r>
      <w:r>
        <w:rPr>
          <w:rFonts w:ascii="仿宋_GB2312" w:eastAsia="仿宋_GB2312" w:hint="eastAsia"/>
          <w:sz w:val="32"/>
          <w:szCs w:val="32"/>
        </w:rPr>
        <w:t>类或</w:t>
      </w:r>
      <w:r w:rsidRPr="003A37F7">
        <w:rPr>
          <w:rFonts w:ascii="仿宋_GB2312" w:eastAsia="仿宋_GB2312" w:hint="eastAsia"/>
          <w:sz w:val="32"/>
          <w:szCs w:val="32"/>
        </w:rPr>
        <w:t>Ⅱ</w:t>
      </w:r>
      <w:r w:rsidRPr="00D7500F">
        <w:rPr>
          <w:rFonts w:ascii="仿宋_GB2312" w:eastAsia="仿宋_GB2312"/>
          <w:sz w:val="32"/>
          <w:szCs w:val="32"/>
        </w:rPr>
        <w:t>类）</w:t>
      </w:r>
      <w:r>
        <w:rPr>
          <w:rFonts w:ascii="仿宋_GB2312" w:eastAsia="仿宋_GB2312" w:hint="eastAsia"/>
          <w:sz w:val="32"/>
          <w:szCs w:val="32"/>
        </w:rPr>
        <w:t>；2个站点第三季度</w:t>
      </w:r>
      <w:r w:rsidRPr="00D7500F">
        <w:rPr>
          <w:rFonts w:ascii="仿宋_GB2312" w:eastAsia="仿宋_GB2312" w:hint="eastAsia"/>
          <w:sz w:val="32"/>
          <w:szCs w:val="32"/>
        </w:rPr>
        <w:t>均值</w:t>
      </w:r>
      <w:r>
        <w:rPr>
          <w:rFonts w:ascii="仿宋_GB2312" w:eastAsia="仿宋_GB2312" w:hint="eastAsia"/>
          <w:sz w:val="32"/>
          <w:szCs w:val="32"/>
        </w:rPr>
        <w:t>超标、水质现状为良好，具体为荆州河口因高锰酸盐指数较高（4.1mg/L）和清江大桥因溶解氧较低（5.7mg/L）致水质为</w:t>
      </w:r>
      <w:r w:rsidRPr="00576DB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类。</w:t>
      </w:r>
      <w:r w:rsidRPr="00D7500F">
        <w:rPr>
          <w:rFonts w:ascii="仿宋_GB2312" w:eastAsia="仿宋_GB2312" w:hint="eastAsia"/>
          <w:sz w:val="32"/>
          <w:szCs w:val="32"/>
        </w:rPr>
        <w:t>水质日均值达标率除</w:t>
      </w:r>
      <w:r>
        <w:rPr>
          <w:rFonts w:ascii="仿宋_GB2312" w:eastAsia="仿宋_GB2312" w:hint="eastAsia"/>
          <w:sz w:val="32"/>
          <w:szCs w:val="32"/>
        </w:rPr>
        <w:t>云池（白洋）、砖瓦厂、隔河岩水库坝上和九畹溪河口为</w:t>
      </w:r>
      <w:r>
        <w:rPr>
          <w:rFonts w:ascii="仿宋_GB2312" w:eastAsia="仿宋_GB2312"/>
          <w:sz w:val="32"/>
          <w:szCs w:val="32"/>
        </w:rPr>
        <w:t>100.0</w:t>
      </w:r>
      <w:r>
        <w:rPr>
          <w:rFonts w:ascii="仿宋_GB2312" w:eastAsia="仿宋_GB2312" w:hint="eastAsia"/>
          <w:sz w:val="32"/>
          <w:szCs w:val="32"/>
        </w:rPr>
        <w:t>%外，其余12个水质自动监测站日均值达标率21.7%-</w:t>
      </w:r>
      <w:r>
        <w:rPr>
          <w:rFonts w:ascii="仿宋_GB2312" w:eastAsia="仿宋_GB2312"/>
          <w:sz w:val="32"/>
          <w:szCs w:val="32"/>
        </w:rPr>
        <w:t>98.9</w:t>
      </w:r>
      <w:r w:rsidRPr="00D7500F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，其中</w:t>
      </w:r>
      <w:r w:rsidRPr="00D7500F">
        <w:rPr>
          <w:rFonts w:ascii="仿宋_GB2312" w:eastAsia="仿宋_GB2312" w:hint="eastAsia"/>
          <w:sz w:val="32"/>
          <w:szCs w:val="32"/>
        </w:rPr>
        <w:t>日均值</w:t>
      </w:r>
      <w:r>
        <w:rPr>
          <w:rFonts w:ascii="仿宋_GB2312" w:eastAsia="仿宋_GB2312" w:hint="eastAsia"/>
          <w:sz w:val="32"/>
          <w:szCs w:val="32"/>
        </w:rPr>
        <w:t>达标率最差的为清江大桥（21.7%）</w:t>
      </w:r>
      <w:r w:rsidRPr="00D7500F">
        <w:rPr>
          <w:rFonts w:ascii="仿宋_GB2312" w:eastAsia="仿宋_GB2312" w:hint="eastAsia"/>
          <w:sz w:val="32"/>
          <w:szCs w:val="32"/>
        </w:rPr>
        <w:t>。具体</w:t>
      </w:r>
      <w:r>
        <w:rPr>
          <w:rFonts w:ascii="仿宋_GB2312" w:eastAsia="仿宋_GB2312" w:hint="eastAsia"/>
          <w:sz w:val="32"/>
          <w:szCs w:val="32"/>
        </w:rPr>
        <w:t>监测</w:t>
      </w:r>
      <w:r w:rsidRPr="00D7500F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详见附表</w:t>
      </w:r>
      <w:r>
        <w:rPr>
          <w:rFonts w:ascii="仿宋_GB2312" w:eastAsia="仿宋_GB2312"/>
          <w:sz w:val="32"/>
          <w:szCs w:val="32"/>
        </w:rPr>
        <w:t>2</w:t>
      </w:r>
      <w:r w:rsidRPr="00D7500F">
        <w:rPr>
          <w:rFonts w:ascii="仿宋_GB2312" w:eastAsia="仿宋_GB2312" w:hint="eastAsia"/>
          <w:sz w:val="32"/>
          <w:szCs w:val="32"/>
        </w:rPr>
        <w:t>。</w:t>
      </w:r>
    </w:p>
    <w:bookmarkEnd w:id="3"/>
    <w:p w14:paraId="7D16ED10" w14:textId="28F352FE" w:rsidR="000A4398" w:rsidRPr="00B85096" w:rsidRDefault="000A4398" w:rsidP="000A4398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85096">
        <w:rPr>
          <w:rFonts w:ascii="黑体" w:eastAsia="黑体" w:hint="eastAsia"/>
          <w:sz w:val="32"/>
          <w:szCs w:val="32"/>
        </w:rPr>
        <w:t>三、降水</w:t>
      </w:r>
    </w:p>
    <w:p w14:paraId="790FC596" w14:textId="77777777" w:rsidR="002E7F03" w:rsidRPr="00CC7B87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CC7B87">
        <w:rPr>
          <w:rFonts w:ascii="仿宋_GB2312" w:eastAsia="仿宋_GB2312" w:cs="仿宋_GB2312" w:hint="eastAsia"/>
          <w:sz w:val="32"/>
          <w:szCs w:val="32"/>
        </w:rPr>
        <w:t>宜昌市设有四个降水点，分别是：宜昌监测站、龙泉山庄、兴山县环境监测站和五峰县环境监测站。每次降水监测pH值、降水量和电导率及硫酸根、硝酸根、氟、氯、铵、钙、镁、钠、钾9种离子浓度。</w:t>
      </w:r>
    </w:p>
    <w:p w14:paraId="6D1C0FBD" w14:textId="77777777" w:rsidR="002E7F03" w:rsidRPr="00CC7B87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CC7B87">
        <w:rPr>
          <w:rFonts w:ascii="仿宋_GB2312" w:eastAsia="仿宋_GB2312" w:cs="仿宋_GB2312" w:hint="eastAsia"/>
          <w:sz w:val="32"/>
          <w:szCs w:val="32"/>
        </w:rPr>
        <w:t>按照国家规定，pH值小于5.6的降水为酸雨。本季度宜昌市降水pH均值为</w:t>
      </w:r>
      <w:r w:rsidRPr="00CC7B87">
        <w:rPr>
          <w:rFonts w:ascii="仿宋_GB2312" w:eastAsia="仿宋_GB2312" w:cs="仿宋_GB2312"/>
          <w:sz w:val="32"/>
          <w:szCs w:val="32"/>
        </w:rPr>
        <w:t>6.</w:t>
      </w:r>
      <w:r w:rsidRPr="00CC7B87">
        <w:rPr>
          <w:rFonts w:ascii="仿宋_GB2312" w:eastAsia="仿宋_GB2312" w:cs="仿宋_GB2312" w:hint="eastAsia"/>
          <w:sz w:val="32"/>
          <w:szCs w:val="32"/>
        </w:rPr>
        <w:t>15</w:t>
      </w:r>
      <w:r w:rsidRPr="00CC7B87">
        <w:rPr>
          <w:rFonts w:ascii="仿宋_GB2312" w:eastAsia="仿宋_GB2312" w:cs="仿宋_GB2312"/>
          <w:sz w:val="32"/>
          <w:szCs w:val="32"/>
        </w:rPr>
        <w:t>,</w:t>
      </w:r>
      <w:r w:rsidRPr="00CC7B87">
        <w:rPr>
          <w:rFonts w:ascii="仿宋_GB2312" w:eastAsia="仿宋_GB2312" w:cs="仿宋_GB2312" w:hint="eastAsia"/>
          <w:sz w:val="32"/>
          <w:szCs w:val="32"/>
        </w:rPr>
        <w:t>未出现酸雨天气。</w:t>
      </w:r>
    </w:p>
    <w:p w14:paraId="6894B66D" w14:textId="77777777" w:rsidR="002E7F03" w:rsidRPr="00B85096" w:rsidRDefault="002E7F03" w:rsidP="002E7F03">
      <w:pPr>
        <w:spacing w:line="560" w:lineRule="exact"/>
        <w:ind w:left="640"/>
        <w:rPr>
          <w:rFonts w:ascii="黑体" w:eastAsia="黑体"/>
          <w:sz w:val="32"/>
          <w:szCs w:val="32"/>
        </w:rPr>
      </w:pPr>
      <w:r w:rsidRPr="00B85096">
        <w:rPr>
          <w:rFonts w:ascii="黑体" w:eastAsia="黑体" w:hint="eastAsia"/>
          <w:sz w:val="32"/>
          <w:szCs w:val="32"/>
        </w:rPr>
        <w:t>四、声环境</w:t>
      </w:r>
      <w:r w:rsidRPr="00B85096">
        <w:rPr>
          <w:rFonts w:ascii="黑体" w:eastAsia="黑体"/>
          <w:sz w:val="32"/>
          <w:szCs w:val="32"/>
        </w:rPr>
        <w:t xml:space="preserve"> </w:t>
      </w:r>
    </w:p>
    <w:p w14:paraId="2C275BAD" w14:textId="78D02FE3" w:rsidR="002E7F03" w:rsidRPr="00746AB7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746AB7">
        <w:rPr>
          <w:rFonts w:ascii="仿宋_GB2312" w:eastAsia="仿宋_GB2312" w:cs="仿宋_GB2312" w:hint="eastAsia"/>
          <w:sz w:val="32"/>
          <w:szCs w:val="32"/>
        </w:rPr>
        <w:lastRenderedPageBreak/>
        <w:t>2</w:t>
      </w:r>
      <w:r w:rsidRPr="00746AB7">
        <w:rPr>
          <w:rFonts w:ascii="仿宋_GB2312" w:eastAsia="仿宋_GB2312" w:cs="仿宋_GB2312"/>
          <w:sz w:val="32"/>
          <w:szCs w:val="32"/>
        </w:rPr>
        <w:t>02</w:t>
      </w:r>
      <w:r w:rsidRPr="00746AB7">
        <w:rPr>
          <w:rFonts w:ascii="仿宋_GB2312" w:eastAsia="仿宋_GB2312" w:cs="仿宋_GB2312" w:hint="eastAsia"/>
          <w:sz w:val="32"/>
          <w:szCs w:val="32"/>
        </w:rPr>
        <w:t>4年三季度1</w:t>
      </w:r>
      <w:r w:rsidRPr="00746AB7">
        <w:rPr>
          <w:rFonts w:ascii="仿宋_GB2312" w:eastAsia="仿宋_GB2312" w:cs="仿宋_GB2312"/>
          <w:sz w:val="32"/>
          <w:szCs w:val="32"/>
        </w:rPr>
        <w:t>5</w:t>
      </w:r>
      <w:r w:rsidRPr="00746AB7">
        <w:rPr>
          <w:rFonts w:ascii="仿宋_GB2312" w:eastAsia="仿宋_GB2312" w:cs="仿宋_GB2312" w:hint="eastAsia"/>
          <w:sz w:val="32"/>
          <w:szCs w:val="32"/>
        </w:rPr>
        <w:t>个城区功能区噪声点监测结果如下：昼间监测结果中12个点位达到规划类别要求，达标率为80%</w:t>
      </w:r>
      <w:r w:rsidR="00A16C70" w:rsidRPr="00746AB7">
        <w:rPr>
          <w:rFonts w:ascii="仿宋_GB2312" w:eastAsia="仿宋_GB2312" w:cs="仿宋_GB2312" w:hint="eastAsia"/>
          <w:sz w:val="32"/>
          <w:szCs w:val="32"/>
        </w:rPr>
        <w:t>，</w:t>
      </w:r>
      <w:r w:rsidRPr="00746AB7">
        <w:rPr>
          <w:rFonts w:ascii="仿宋_GB2312" w:eastAsia="仿宋_GB2312" w:cs="仿宋_GB2312" w:hint="eastAsia"/>
          <w:sz w:val="32"/>
          <w:szCs w:val="32"/>
        </w:rPr>
        <w:t>3个点位超标，为伍家乡文体中心、三峡大学生命科学楼、夷陵区农业局；夜间监测结果中13个点位达到规划类别要求，达标率为86.7%，2个点位超标，为夷陵大道伍家岗区政务服务中心、沿江大道市政府。</w:t>
      </w:r>
    </w:p>
    <w:p w14:paraId="7CF4BAC9" w14:textId="157DB808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746AB7">
        <w:rPr>
          <w:rFonts w:ascii="仿宋_GB2312" w:eastAsia="仿宋_GB2312" w:cs="仿宋_GB2312" w:hint="eastAsia"/>
          <w:sz w:val="32"/>
          <w:szCs w:val="32"/>
        </w:rPr>
        <w:t>对比2</w:t>
      </w:r>
      <w:r w:rsidRPr="00746AB7">
        <w:rPr>
          <w:rFonts w:ascii="仿宋_GB2312" w:eastAsia="仿宋_GB2312" w:cs="仿宋_GB2312"/>
          <w:sz w:val="32"/>
          <w:szCs w:val="32"/>
        </w:rPr>
        <w:t>02</w:t>
      </w:r>
      <w:r w:rsidRPr="00746AB7">
        <w:rPr>
          <w:rFonts w:ascii="仿宋_GB2312" w:eastAsia="仿宋_GB2312" w:cs="仿宋_GB2312" w:hint="eastAsia"/>
          <w:sz w:val="32"/>
          <w:szCs w:val="32"/>
        </w:rPr>
        <w:t>4年二季度城区功能区噪声监测结果，昼间监测结果达标率有所下降，由93.3%下降为80%，下降13.3个百分点；夜间监测结果达标率有所上升，由80%上升为86.7%，上升6.7个百分点。昼间超标点位中</w:t>
      </w:r>
      <w:r w:rsidR="00F22CF3">
        <w:rPr>
          <w:rFonts w:ascii="仿宋_GB2312" w:eastAsia="仿宋_GB2312" w:cs="仿宋_GB2312" w:hint="eastAsia"/>
          <w:sz w:val="32"/>
          <w:szCs w:val="32"/>
        </w:rPr>
        <w:t>超标幅度较大的</w:t>
      </w:r>
      <w:r w:rsidRPr="00746AB7">
        <w:rPr>
          <w:rFonts w:ascii="仿宋_GB2312" w:eastAsia="仿宋_GB2312" w:cs="仿宋_GB2312" w:hint="eastAsia"/>
          <w:sz w:val="32"/>
          <w:szCs w:val="32"/>
        </w:rPr>
        <w:t>夷陵区农业局超标主要是由于存在汽车鸣笛</w:t>
      </w:r>
      <w:r w:rsidR="00A16C70">
        <w:rPr>
          <w:rFonts w:ascii="仿宋_GB2312" w:eastAsia="仿宋_GB2312" w:cs="仿宋_GB2312" w:hint="eastAsia"/>
          <w:sz w:val="32"/>
          <w:szCs w:val="32"/>
        </w:rPr>
        <w:t>、</w:t>
      </w:r>
      <w:r w:rsidR="00A16C70" w:rsidRPr="00A16C70">
        <w:rPr>
          <w:rFonts w:ascii="仿宋_GB2312" w:eastAsia="仿宋_GB2312" w:cs="仿宋_GB2312" w:hint="eastAsia"/>
          <w:sz w:val="32"/>
          <w:szCs w:val="32"/>
        </w:rPr>
        <w:t>三峡大学生命科学楼</w:t>
      </w:r>
      <w:r w:rsidR="00F22CF3" w:rsidRPr="00746AB7">
        <w:rPr>
          <w:rFonts w:ascii="仿宋_GB2312" w:eastAsia="仿宋_GB2312" w:cs="仿宋_GB2312" w:hint="eastAsia"/>
          <w:sz w:val="32"/>
          <w:szCs w:val="32"/>
        </w:rPr>
        <w:t>超标</w:t>
      </w:r>
      <w:r w:rsidR="00A16C70" w:rsidRPr="00A16C70">
        <w:rPr>
          <w:rFonts w:ascii="仿宋_GB2312" w:eastAsia="仿宋_GB2312" w:cs="仿宋_GB2312" w:hint="eastAsia"/>
          <w:sz w:val="32"/>
          <w:szCs w:val="32"/>
        </w:rPr>
        <w:t>主要是</w:t>
      </w:r>
      <w:r w:rsidR="00F22CF3" w:rsidRPr="00746AB7">
        <w:rPr>
          <w:rFonts w:ascii="仿宋_GB2312" w:eastAsia="仿宋_GB2312" w:cs="仿宋_GB2312" w:hint="eastAsia"/>
          <w:sz w:val="32"/>
          <w:szCs w:val="32"/>
        </w:rPr>
        <w:t>由于</w:t>
      </w:r>
      <w:r w:rsidR="00A16C70" w:rsidRPr="00A16C70">
        <w:rPr>
          <w:rFonts w:ascii="仿宋_GB2312" w:eastAsia="仿宋_GB2312" w:cs="仿宋_GB2312" w:hint="eastAsia"/>
          <w:sz w:val="32"/>
          <w:szCs w:val="32"/>
        </w:rPr>
        <w:t>附近有工地施工</w:t>
      </w:r>
      <w:r w:rsidRPr="00746AB7">
        <w:rPr>
          <w:rFonts w:ascii="仿宋_GB2312" w:eastAsia="仿宋_GB2312" w:cs="仿宋_GB2312" w:hint="eastAsia"/>
          <w:sz w:val="32"/>
          <w:szCs w:val="32"/>
        </w:rPr>
        <w:t>。</w:t>
      </w:r>
    </w:p>
    <w:p w14:paraId="0454A475" w14:textId="77777777" w:rsidR="002E7F03" w:rsidRPr="00F22CF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3289B592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00E926C5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6F76A87C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1C9319E1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10E11779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20124A98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22D3EB6E" w14:textId="77777777" w:rsidR="002E7F03" w:rsidRDefault="002E7F03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6455AC34" w14:textId="77777777" w:rsidR="00246AF5" w:rsidRDefault="00246AF5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5FF8184F" w14:textId="77777777" w:rsidR="00246AF5" w:rsidRDefault="00246AF5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08B0C853" w14:textId="77777777" w:rsidR="00246AF5" w:rsidRDefault="00246AF5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3F54D57C" w14:textId="77777777" w:rsidR="00246AF5" w:rsidRDefault="00246AF5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65CA1499" w14:textId="77777777" w:rsidR="00246AF5" w:rsidRDefault="00246AF5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538EEC4E" w14:textId="77777777" w:rsidR="00246AF5" w:rsidRDefault="00246AF5" w:rsidP="002E7F03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53AEA109" w14:textId="77777777" w:rsidR="002E7F03" w:rsidRDefault="002E7F03" w:rsidP="002E7F03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表6</w:t>
      </w:r>
      <w:r>
        <w:rPr>
          <w:rFonts w:ascii="黑体" w:eastAsia="黑体" w:cs="黑体"/>
          <w:sz w:val="30"/>
          <w:szCs w:val="30"/>
        </w:rPr>
        <w:t xml:space="preserve">  202</w:t>
      </w:r>
      <w:r>
        <w:rPr>
          <w:rFonts w:ascii="黑体" w:eastAsia="黑体" w:cs="黑体" w:hint="eastAsia"/>
          <w:sz w:val="30"/>
          <w:szCs w:val="30"/>
        </w:rPr>
        <w:t>4</w:t>
      </w:r>
      <w:r>
        <w:rPr>
          <w:rFonts w:ascii="黑体" w:eastAsia="黑体" w:cs="黑体"/>
          <w:sz w:val="30"/>
          <w:szCs w:val="30"/>
        </w:rPr>
        <w:t>年</w:t>
      </w:r>
      <w:r>
        <w:rPr>
          <w:rFonts w:ascii="黑体" w:eastAsia="黑体" w:cs="黑体" w:hint="eastAsia"/>
          <w:sz w:val="30"/>
          <w:szCs w:val="30"/>
        </w:rPr>
        <w:t>第三季度功能区噪声监测结果表</w:t>
      </w:r>
    </w:p>
    <w:p w14:paraId="6D64C563" w14:textId="77777777" w:rsidR="002E7F03" w:rsidRDefault="002E7F03" w:rsidP="002E7F03">
      <w:pPr>
        <w:wordWrap w:val="0"/>
        <w:jc w:val="right"/>
        <w:rPr>
          <w:rFonts w:ascii="宋体" w:hAnsi="宋体" w:cs="宋体"/>
        </w:rPr>
      </w:pP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>单位：</w:t>
      </w:r>
      <w:r>
        <w:rPr>
          <w:rFonts w:ascii="宋体" w:hAnsi="宋体" w:cs="宋体"/>
        </w:rPr>
        <w:t>dB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）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99"/>
        <w:gridCol w:w="636"/>
        <w:gridCol w:w="641"/>
        <w:gridCol w:w="681"/>
        <w:gridCol w:w="565"/>
        <w:gridCol w:w="1272"/>
        <w:gridCol w:w="847"/>
        <w:gridCol w:w="707"/>
        <w:gridCol w:w="706"/>
        <w:gridCol w:w="565"/>
        <w:gridCol w:w="1282"/>
      </w:tblGrid>
      <w:tr w:rsidR="002E7F03" w:rsidRPr="00505268" w14:paraId="1091D596" w14:textId="77777777" w:rsidTr="00BA752C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DF54F1D" w14:textId="77777777" w:rsidR="002E7F03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功能区</w:t>
            </w:r>
          </w:p>
          <w:p w14:paraId="56E8F7F5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427D4579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  <w:t>监测点位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5ADF1A22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昼间</w:t>
            </w:r>
          </w:p>
        </w:tc>
        <w:tc>
          <w:tcPr>
            <w:tcW w:w="4107" w:type="dxa"/>
            <w:gridSpan w:val="5"/>
            <w:shd w:val="clear" w:color="auto" w:fill="auto"/>
            <w:vAlign w:val="center"/>
          </w:tcPr>
          <w:p w14:paraId="3BFA68C3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夜间</w:t>
            </w:r>
          </w:p>
        </w:tc>
      </w:tr>
      <w:tr w:rsidR="002E7F03" w:rsidRPr="00505268" w14:paraId="3E8748F7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5BB9FAD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49E994ED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14:paraId="21032336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106AA3AA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66156A73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14:paraId="5EA1B8BC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7D38E0E8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0A19119B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14:paraId="7EC51B61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14:paraId="6AB861A8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</w:tr>
      <w:tr w:rsidR="002E7F03" w:rsidRPr="00505268" w14:paraId="772703E8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7070AE3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14399A88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0EA14BF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F2AA5D9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2295419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68BEF07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515DBA9E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3CD241B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FEED814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E460EA" w14:textId="77777777" w:rsidR="002E7F03" w:rsidRPr="00505268" w:rsidRDefault="002E7F03" w:rsidP="00BA752C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7C66CF30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0F277102" w14:textId="77777777" w:rsidR="002E7F03" w:rsidRPr="00505268" w:rsidRDefault="002E7F03" w:rsidP="00BA752C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</w:tr>
      <w:tr w:rsidR="002E7F03" w:rsidRPr="00505268" w14:paraId="58993044" w14:textId="77777777" w:rsidTr="00BA752C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ECDE59A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1</w:t>
            </w:r>
            <w:r w:rsidRPr="002E7F03">
              <w:rPr>
                <w:rFonts w:eastAsia="仿宋_GB2312" w:hint="eastAsia"/>
                <w:kern w:val="0"/>
              </w:rPr>
              <w:t>类声环境</w:t>
            </w:r>
          </w:p>
          <w:p w14:paraId="2BEE046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52C0436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伍家乡文体中心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4AA842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46.4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C9D962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55.2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4962DE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506C121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F036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超标（</w:t>
            </w:r>
            <w:r w:rsidRPr="002E7F03">
              <w:rPr>
                <w:rFonts w:eastAsia="仿宋_GB2312" w:hint="eastAsia"/>
                <w:kern w:val="0"/>
              </w:rPr>
              <w:t>0.004</w:t>
            </w:r>
            <w:r w:rsidRPr="002E7F03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E315FD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39.5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737103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44.9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67564D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40AA970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B7091E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612EEFF4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07DD7E24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73CF1F6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bookmarkStart w:id="4" w:name="_Hlk85720296"/>
            <w:r w:rsidRPr="002E7F03">
              <w:rPr>
                <w:rFonts w:eastAsia="仿宋_GB2312" w:hint="eastAsia"/>
                <w:kern w:val="0"/>
              </w:rPr>
              <w:t>三峡大学生命科学楼</w:t>
            </w:r>
            <w:bookmarkEnd w:id="4"/>
          </w:p>
        </w:tc>
        <w:tc>
          <w:tcPr>
            <w:tcW w:w="636" w:type="dxa"/>
            <w:shd w:val="clear" w:color="auto" w:fill="auto"/>
            <w:vAlign w:val="center"/>
          </w:tcPr>
          <w:p w14:paraId="581B3DC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57.2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81D420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58.5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7BA8E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740B073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61FF73B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超标（</w:t>
            </w:r>
            <w:r w:rsidRPr="002E7F03">
              <w:rPr>
                <w:rFonts w:eastAsia="仿宋_GB2312" w:hint="eastAsia"/>
                <w:kern w:val="0"/>
              </w:rPr>
              <w:t>0.06</w:t>
            </w:r>
            <w:r w:rsidRPr="002E7F03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35C8C3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44.6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07B140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43.1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BB734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4E417F5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1BF410A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0648AE5A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B83CE1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7046A65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宜昌市党校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F72525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46.9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D056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51.3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754422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767B1CB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C08D7F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520FF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40.7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93AA27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43.3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9766F4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F974F9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AD5C73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5B9591A8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2D55619A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F8E1F8C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夷陵区党校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5D061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49.3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F7E1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48.7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6551B1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69FDEA9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4D1DB8DD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849C27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40.6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B704D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43.4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8414DE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C56475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4FAFBAA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11DE7ED5" w14:textId="77777777" w:rsidTr="00BA752C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401BF43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2</w:t>
            </w:r>
            <w:r w:rsidRPr="002E7F03">
              <w:rPr>
                <w:rFonts w:eastAsia="仿宋_GB2312" w:hint="eastAsia"/>
                <w:kern w:val="0"/>
              </w:rPr>
              <w:t>类声环境</w:t>
            </w:r>
          </w:p>
          <w:p w14:paraId="2213300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5264958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伍家岗区政府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8D895C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53.9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6C0D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55.5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050F83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3D4FE08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46C03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3908B5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44.4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B3DDFF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45.7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C7026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70B39E7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5D39A98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41E8A258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FB45B0B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515682C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市生态环境局西陵分局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14A3C2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58.9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2415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60.0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3C08D2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4CF3F68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4644B996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90799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43.2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295AEB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48.1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35C449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65BF87A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FC4F49A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19040114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4A8E11D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DD0D28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五龙社区卫生站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F29595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52.9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51F5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55.8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CA04A6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3C53770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90971E6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636D2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45.5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35F60E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49.3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D14B7A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ED5B38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754BDD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1DD6FAA1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9AA2E8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0C8288B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夷陵区农业局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9C8301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50.7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BDA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61.0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B7A5F7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20AD7A7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A3F715C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超标（</w:t>
            </w:r>
            <w:r w:rsidRPr="002E7F03">
              <w:rPr>
                <w:rFonts w:eastAsia="仿宋_GB2312" w:hint="eastAsia"/>
                <w:kern w:val="0"/>
              </w:rPr>
              <w:t>0.02</w:t>
            </w:r>
            <w:r w:rsidRPr="002E7F03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EEC994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44.4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C053B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47.2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E586C0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2135D6A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978E431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418778A5" w14:textId="77777777" w:rsidTr="00BA752C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B59A942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3</w:t>
            </w:r>
            <w:r w:rsidRPr="002E7F03">
              <w:rPr>
                <w:rFonts w:eastAsia="仿宋_GB2312" w:hint="eastAsia"/>
                <w:kern w:val="0"/>
              </w:rPr>
              <w:t>类声环境</w:t>
            </w:r>
          </w:p>
          <w:p w14:paraId="19BF40B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92269FF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城中</w:t>
            </w:r>
            <w:r w:rsidRPr="002E7F03">
              <w:rPr>
                <w:rFonts w:eastAsia="仿宋_GB2312" w:hint="eastAsia"/>
                <w:kern w:val="0"/>
              </w:rPr>
              <w:t>U</w:t>
            </w:r>
            <w:r w:rsidRPr="002E7F03">
              <w:rPr>
                <w:rFonts w:eastAsia="仿宋_GB2312" w:hint="eastAsia"/>
                <w:kern w:val="0"/>
              </w:rPr>
              <w:t>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3A5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50.1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0329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54.2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BB17E8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2350F42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B3BC48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4B0BD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47.6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7132B4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49.9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6FFE4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747B18E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1771C5A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24CDA989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052C2484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98195E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方家岗社区居委会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F758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50.0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BF2D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56.8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90FEA3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3298033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CC0FFCC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21F74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51.6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917FAD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54.5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FDFB3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059B5E4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47C6F7C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2AB7C217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00EDBD2C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B7EF0A4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桐岭社区居委会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28B2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08E9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53.8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D6A03C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371FBE7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7DB948B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DE737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46.5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A003CF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48.1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63004C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2B335A5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C1CDF84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50647F68" w14:textId="77777777" w:rsidTr="00BA752C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669DBF0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4a</w:t>
            </w:r>
            <w:r w:rsidRPr="002E7F03">
              <w:rPr>
                <w:rFonts w:eastAsia="仿宋_GB2312" w:hint="eastAsia"/>
                <w:kern w:val="0"/>
              </w:rPr>
              <w:t>类声环境</w:t>
            </w:r>
          </w:p>
          <w:p w14:paraId="4CB54A4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1EE5EA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夷陵大道伍家岗区政务服务中心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0B1171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60.7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4D0781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61.3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C9C124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0A75F47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70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A2FC4B4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59A20E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55.3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EE27B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55.7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77A9B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2CB5ED4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A5D8281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超标（</w:t>
            </w:r>
            <w:r w:rsidRPr="002E7F03">
              <w:rPr>
                <w:rFonts w:eastAsia="仿宋_GB2312" w:hint="eastAsia"/>
                <w:kern w:val="0"/>
              </w:rPr>
              <w:t>0.01</w:t>
            </w:r>
            <w:r w:rsidRPr="002E7F03">
              <w:rPr>
                <w:rFonts w:eastAsia="仿宋_GB2312" w:hint="eastAsia"/>
                <w:kern w:val="0"/>
              </w:rPr>
              <w:t>）</w:t>
            </w:r>
          </w:p>
        </w:tc>
      </w:tr>
      <w:tr w:rsidR="002E7F03" w:rsidRPr="00505268" w14:paraId="4B54B627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A788BE1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D9AFB13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bookmarkStart w:id="5" w:name="_Hlk88653933"/>
            <w:r w:rsidRPr="002E7F03">
              <w:rPr>
                <w:rFonts w:eastAsia="仿宋_GB2312" w:hint="eastAsia"/>
                <w:kern w:val="0"/>
              </w:rPr>
              <w:t>沿江大道市政府</w:t>
            </w:r>
            <w:bookmarkEnd w:id="5"/>
          </w:p>
        </w:tc>
        <w:tc>
          <w:tcPr>
            <w:tcW w:w="636" w:type="dxa"/>
            <w:shd w:val="clear" w:color="auto" w:fill="auto"/>
            <w:vAlign w:val="center"/>
          </w:tcPr>
          <w:p w14:paraId="7D9ED48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61.7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14D1E7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61.9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696447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1DCCB05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096CFA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A91AC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58.1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75075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56.3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2A7F75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30C890C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96824B3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超标（</w:t>
            </w:r>
            <w:r w:rsidRPr="002E7F03">
              <w:rPr>
                <w:rFonts w:eastAsia="仿宋_GB2312" w:hint="eastAsia"/>
                <w:kern w:val="0"/>
              </w:rPr>
              <w:t>0.02</w:t>
            </w:r>
            <w:r w:rsidRPr="002E7F03">
              <w:rPr>
                <w:rFonts w:eastAsia="仿宋_GB2312" w:hint="eastAsia"/>
                <w:kern w:val="0"/>
              </w:rPr>
              <w:t>）</w:t>
            </w:r>
          </w:p>
        </w:tc>
      </w:tr>
      <w:tr w:rsidR="002E7F03" w:rsidRPr="00505268" w14:paraId="2E76B408" w14:textId="77777777" w:rsidTr="00BA752C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0BDCC8D1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010BAD1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bookmarkStart w:id="6" w:name="_Hlk88653948"/>
            <w:r w:rsidRPr="002E7F03">
              <w:rPr>
                <w:rFonts w:eastAsia="仿宋_GB2312" w:hint="eastAsia"/>
                <w:kern w:val="0"/>
              </w:rPr>
              <w:t>发展大道云计算中心</w:t>
            </w:r>
            <w:bookmarkEnd w:id="6"/>
          </w:p>
        </w:tc>
        <w:tc>
          <w:tcPr>
            <w:tcW w:w="636" w:type="dxa"/>
            <w:shd w:val="clear" w:color="auto" w:fill="auto"/>
            <w:vAlign w:val="center"/>
          </w:tcPr>
          <w:p w14:paraId="0CDBA2F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61.3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106C82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60.6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C3A2AE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3E8CE7D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EA6E99D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5D02F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55.8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F47191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53.9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59A680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0F95211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7226B2E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  <w:tr w:rsidR="002E7F03" w:rsidRPr="00505268" w14:paraId="3750C11C" w14:textId="77777777" w:rsidTr="00BA752C">
        <w:trPr>
          <w:trHeight w:val="397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1AE5551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4</w:t>
            </w:r>
            <w:r w:rsidRPr="002E7F03">
              <w:rPr>
                <w:rFonts w:eastAsia="仿宋_GB2312"/>
                <w:kern w:val="0"/>
              </w:rPr>
              <w:t>b</w:t>
            </w:r>
            <w:r w:rsidRPr="002E7F03">
              <w:rPr>
                <w:rFonts w:eastAsia="仿宋_GB2312" w:hint="eastAsia"/>
                <w:kern w:val="0"/>
              </w:rPr>
              <w:t>类声环境</w:t>
            </w:r>
          </w:p>
          <w:p w14:paraId="6AFE70C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E39742F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联棚乡村委会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D2B0C8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63.4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78BC47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63.7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7FD295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162841E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7</w:t>
            </w:r>
            <w:r w:rsidRPr="002E7F03">
              <w:rPr>
                <w:rFonts w:ascii="仿宋_GB2312" w:eastAsia="仿宋_GB2312" w:hAnsi="宋体" w:cs="宋体"/>
                <w:kern w:val="0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751D73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F7992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59.1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9BB0E8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59.1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8288AE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665E5E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E7F03">
              <w:rPr>
                <w:rFonts w:ascii="仿宋_GB2312" w:eastAsia="仿宋_GB2312" w:hAnsi="宋体" w:cs="宋体" w:hint="eastAsia"/>
                <w:kern w:val="0"/>
              </w:rPr>
              <w:t>6</w:t>
            </w:r>
            <w:r w:rsidRPr="002E7F03">
              <w:rPr>
                <w:rFonts w:ascii="仿宋_GB2312" w:eastAsia="仿宋_GB2312" w:hAnsi="宋体" w:cs="宋体"/>
                <w:kern w:val="0"/>
              </w:rPr>
              <w:t>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E30F5C0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E7F03">
              <w:rPr>
                <w:rFonts w:eastAsia="仿宋_GB2312" w:hint="eastAsia"/>
                <w:kern w:val="0"/>
              </w:rPr>
              <w:t>达标</w:t>
            </w:r>
          </w:p>
        </w:tc>
      </w:tr>
    </w:tbl>
    <w:p w14:paraId="300D1A7A" w14:textId="77777777" w:rsidR="002E7F03" w:rsidRDefault="002E7F03" w:rsidP="002E7F03">
      <w:pPr>
        <w:spacing w:line="260" w:lineRule="exact"/>
        <w:ind w:left="630" w:hangingChars="300" w:hanging="630"/>
        <w:jc w:val="both"/>
        <w:rPr>
          <w:rFonts w:ascii="仿宋_GB2312" w:eastAsia="仿宋_GB2312" w:hAnsiTheme="minorEastAsia" w:cs="宋体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t>备注：1类声环境功能区点位：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伍家乡文体中心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三峡大学</w:t>
      </w:r>
      <w:r>
        <w:rPr>
          <w:rFonts w:ascii="仿宋_GB2312" w:eastAsia="仿宋_GB2312" w:hAnsiTheme="minorEastAsia" w:cs="宋体" w:hint="eastAsia"/>
          <w:color w:val="000000"/>
          <w:kern w:val="0"/>
        </w:rPr>
        <w:t>生命科学楼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宜昌市党校、夷陵</w:t>
      </w:r>
    </w:p>
    <w:p w14:paraId="01BD82DB" w14:textId="77777777" w:rsidR="002E7F03" w:rsidRDefault="002E7F03" w:rsidP="002E7F03">
      <w:pPr>
        <w:spacing w:line="260" w:lineRule="exact"/>
        <w:ind w:left="630" w:hangingChars="300" w:hanging="630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区党校</w:t>
      </w:r>
      <w:r w:rsidRPr="007115EC">
        <w:rPr>
          <w:rFonts w:ascii="仿宋_GB2312" w:eastAsia="仿宋_GB2312" w:cs="仿宋_GB2312" w:hint="eastAsia"/>
        </w:rPr>
        <w:t>；</w:t>
      </w:r>
    </w:p>
    <w:p w14:paraId="5E51B870" w14:textId="77777777" w:rsidR="002E7F03" w:rsidRDefault="002E7F03" w:rsidP="002E7F03">
      <w:pPr>
        <w:spacing w:line="260" w:lineRule="exact"/>
        <w:ind w:leftChars="300" w:left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2类声环境功能区点位：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伍家岗区政府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市生态环境局西陵分局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五龙</w:t>
      </w:r>
      <w:r>
        <w:rPr>
          <w:rFonts w:ascii="仿宋_GB2312" w:eastAsia="仿宋_GB2312" w:hAnsiTheme="minorEastAsia" w:cs="宋体" w:hint="eastAsia"/>
          <w:color w:val="000000"/>
          <w:kern w:val="0"/>
        </w:rPr>
        <w:t>社区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卫生站</w:t>
      </w:r>
      <w:r>
        <w:rPr>
          <w:rFonts w:ascii="仿宋_GB2312" w:eastAsia="仿宋_GB2312" w:cs="仿宋_GB2312" w:hint="eastAsia"/>
        </w:rPr>
        <w:t>、</w:t>
      </w:r>
    </w:p>
    <w:p w14:paraId="001D9954" w14:textId="77777777" w:rsidR="002E7F03" w:rsidRDefault="002E7F03" w:rsidP="002E7F03">
      <w:pPr>
        <w:spacing w:line="260" w:lineRule="exact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夷陵区农业局；</w:t>
      </w:r>
    </w:p>
    <w:p w14:paraId="0A8FE092" w14:textId="77777777" w:rsidR="002E7F03" w:rsidRDefault="002E7F03" w:rsidP="002E7F03">
      <w:pPr>
        <w:spacing w:line="260" w:lineRule="exact"/>
        <w:ind w:firstLineChars="300" w:firstLine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3类声环境功能区点位：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城中U谷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方家岗社区居委会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桐岭社区居委会</w:t>
      </w:r>
      <w:r w:rsidRPr="007115EC">
        <w:rPr>
          <w:rFonts w:ascii="仿宋_GB2312" w:eastAsia="仿宋_GB2312" w:cs="仿宋_GB2312" w:hint="eastAsia"/>
        </w:rPr>
        <w:t>；</w:t>
      </w:r>
    </w:p>
    <w:p w14:paraId="4CA6E53B" w14:textId="77777777" w:rsidR="002E7F03" w:rsidRDefault="002E7F03" w:rsidP="002E7F03">
      <w:pPr>
        <w:spacing w:line="260" w:lineRule="exact"/>
        <w:ind w:leftChars="300" w:left="630"/>
        <w:jc w:val="both"/>
        <w:rPr>
          <w:rFonts w:ascii="仿宋_GB2312" w:eastAsia="仿宋_GB2312" w:hAnsiTheme="minorEastAsia" w:cs="宋体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lastRenderedPageBreak/>
        <w:t>4a类声环境功能区点位：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夷陵大道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</w:t>
      </w:r>
      <w:r>
        <w:rPr>
          <w:rFonts w:ascii="仿宋_GB2312" w:eastAsia="仿宋_GB2312" w:hAnsiTheme="minorEastAsia" w:cs="宋体" w:hint="eastAsia"/>
          <w:color w:val="000000"/>
          <w:kern w:val="0"/>
        </w:rPr>
        <w:t>务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服务</w:t>
      </w:r>
      <w:r>
        <w:rPr>
          <w:rFonts w:ascii="仿宋_GB2312" w:eastAsia="仿宋_GB2312" w:hAnsiTheme="minorEastAsia" w:cs="宋体" w:hint="eastAsia"/>
          <w:color w:val="000000"/>
          <w:kern w:val="0"/>
        </w:rPr>
        <w:t>中心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沿江大道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市政府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发展</w:t>
      </w:r>
    </w:p>
    <w:p w14:paraId="39B4E663" w14:textId="77777777" w:rsidR="002E7F03" w:rsidRDefault="002E7F03" w:rsidP="002E7F03">
      <w:pPr>
        <w:spacing w:line="260" w:lineRule="exact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云计算中心</w:t>
      </w:r>
      <w:r w:rsidRPr="007115EC">
        <w:rPr>
          <w:rFonts w:ascii="仿宋_GB2312" w:eastAsia="仿宋_GB2312" w:cs="仿宋_GB2312" w:hint="eastAsia"/>
        </w:rPr>
        <w:t>；</w:t>
      </w:r>
    </w:p>
    <w:p w14:paraId="6BF725F9" w14:textId="77777777" w:rsidR="002E7F03" w:rsidRPr="009819B3" w:rsidRDefault="002E7F03" w:rsidP="002E7F03">
      <w:pPr>
        <w:spacing w:line="260" w:lineRule="exact"/>
        <w:ind w:firstLineChars="300" w:firstLine="630"/>
        <w:jc w:val="both"/>
      </w:pPr>
      <w:r w:rsidRPr="007115EC">
        <w:rPr>
          <w:rFonts w:ascii="仿宋_GB2312" w:eastAsia="仿宋_GB2312" w:cs="仿宋_GB2312" w:hint="eastAsia"/>
        </w:rPr>
        <w:t>4</w:t>
      </w:r>
      <w:r w:rsidRPr="007115EC">
        <w:rPr>
          <w:rFonts w:ascii="仿宋_GB2312" w:eastAsia="仿宋_GB2312" w:cs="仿宋_GB2312"/>
        </w:rPr>
        <w:t>b</w:t>
      </w:r>
      <w:r w:rsidRPr="007115EC">
        <w:rPr>
          <w:rFonts w:ascii="仿宋_GB2312" w:eastAsia="仿宋_GB2312" w:cs="仿宋_GB2312" w:hint="eastAsia"/>
        </w:rPr>
        <w:t>类声环境功能区点位：联棚乡村委会。</w:t>
      </w:r>
    </w:p>
    <w:p w14:paraId="4A0B3B8F" w14:textId="2BF8BA9C" w:rsidR="002C1011" w:rsidRPr="002E7F03" w:rsidRDefault="002C1011" w:rsidP="00496D81">
      <w:pPr>
        <w:spacing w:line="560" w:lineRule="exact"/>
        <w:ind w:firstLineChars="200" w:firstLine="420"/>
        <w:rPr>
          <w:rFonts w:ascii="仿宋_GB2312" w:eastAsia="仿宋_GB2312" w:cs="仿宋_GB2312"/>
        </w:rPr>
      </w:pPr>
    </w:p>
    <w:p w14:paraId="34CF13B4" w14:textId="4B139E4D" w:rsidR="007B4D5C" w:rsidRPr="000A4398" w:rsidRDefault="007B4D5C" w:rsidP="00496D8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  <w:sectPr w:rsidR="007B4D5C" w:rsidRPr="000A4398" w:rsidSect="00E71B2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7B814A52" w14:textId="15800B35" w:rsidR="002E7F03" w:rsidRDefault="004B1578" w:rsidP="002E7F03">
      <w:pPr>
        <w:spacing w:line="540" w:lineRule="exact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bCs/>
          <w:sz w:val="30"/>
          <w:szCs w:val="30"/>
        </w:rPr>
        <w:lastRenderedPageBreak/>
        <w:t xml:space="preserve">附表1   </w:t>
      </w:r>
      <w:r w:rsidR="002E7F03">
        <w:rPr>
          <w:rFonts w:ascii="黑体" w:eastAsia="黑体" w:hAnsi="黑体" w:cs="仿宋_GB2312"/>
          <w:bCs/>
          <w:sz w:val="30"/>
          <w:szCs w:val="30"/>
        </w:rPr>
        <w:t>20</w:t>
      </w:r>
      <w:r w:rsidR="002E7F03">
        <w:rPr>
          <w:rFonts w:ascii="黑体" w:eastAsia="黑体" w:hAnsi="黑体" w:cs="仿宋_GB2312" w:hint="eastAsia"/>
          <w:bCs/>
          <w:sz w:val="30"/>
          <w:szCs w:val="30"/>
        </w:rPr>
        <w:t>2</w:t>
      </w:r>
      <w:r w:rsidR="002E7F03">
        <w:rPr>
          <w:rFonts w:ascii="黑体" w:eastAsia="黑体" w:hAnsi="黑体" w:cs="仿宋_GB2312"/>
          <w:bCs/>
          <w:sz w:val="30"/>
          <w:szCs w:val="30"/>
        </w:rPr>
        <w:t>4</w:t>
      </w:r>
      <w:r w:rsidR="002E7F03" w:rsidRPr="00527868">
        <w:rPr>
          <w:rFonts w:ascii="黑体" w:eastAsia="黑体" w:hAnsi="黑体" w:cs="仿宋_GB2312" w:hint="eastAsia"/>
          <w:bCs/>
          <w:sz w:val="30"/>
          <w:szCs w:val="30"/>
        </w:rPr>
        <w:t>年</w:t>
      </w:r>
      <w:r w:rsidR="002E7F03">
        <w:rPr>
          <w:rFonts w:ascii="黑体" w:eastAsia="黑体" w:hAnsi="黑体" w:cs="仿宋_GB2312" w:hint="eastAsia"/>
          <w:bCs/>
          <w:sz w:val="30"/>
          <w:szCs w:val="30"/>
        </w:rPr>
        <w:t>第三季度</w:t>
      </w:r>
      <w:r w:rsidR="002E7F03" w:rsidRPr="00527868">
        <w:rPr>
          <w:rFonts w:ascii="黑体" w:eastAsia="黑体" w:hAnsi="黑体" w:cs="仿宋_GB2312" w:hint="eastAsia"/>
          <w:bCs/>
          <w:sz w:val="30"/>
          <w:szCs w:val="30"/>
        </w:rPr>
        <w:t>地表水断面水质情况及考核达标率统计结果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20"/>
        <w:gridCol w:w="883"/>
        <w:gridCol w:w="1723"/>
        <w:gridCol w:w="1087"/>
        <w:gridCol w:w="964"/>
        <w:gridCol w:w="677"/>
        <w:gridCol w:w="773"/>
        <w:gridCol w:w="709"/>
        <w:gridCol w:w="921"/>
        <w:gridCol w:w="1032"/>
        <w:gridCol w:w="981"/>
        <w:gridCol w:w="1426"/>
        <w:gridCol w:w="8"/>
      </w:tblGrid>
      <w:tr w:rsidR="002E7F03" w14:paraId="08393E5E" w14:textId="77777777" w:rsidTr="00BA752C">
        <w:trPr>
          <w:trHeight w:val="366"/>
          <w:tblHeader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157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河流</w:t>
            </w:r>
          </w:p>
          <w:p w14:paraId="52FC480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BF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水体</w:t>
            </w:r>
          </w:p>
          <w:p w14:paraId="18FA0E5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名称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3D16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</w:t>
            </w:r>
          </w:p>
          <w:p w14:paraId="49853B0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B6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断面名称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9B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被考核</w:t>
            </w:r>
          </w:p>
          <w:p w14:paraId="7BA4E7D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区域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03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断面性质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23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水质规划类别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DE7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水质监测类别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B22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第三季度</w:t>
            </w:r>
          </w:p>
        </w:tc>
      </w:tr>
      <w:tr w:rsidR="002E7F03" w14:paraId="39276436" w14:textId="77777777" w:rsidTr="00BA752C">
        <w:trPr>
          <w:trHeight w:val="366"/>
          <w:tblHeader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3B5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C23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0C32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010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2737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722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824" w14:textId="77777777" w:rsidR="002E7F03" w:rsidRDefault="002E7F03" w:rsidP="00BA752C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6D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/>
                <w:color w:val="000000"/>
                <w:kern w:val="0"/>
              </w:rPr>
              <w:t>7</w:t>
            </w:r>
            <w:r>
              <w:rPr>
                <w:rFonts w:ascii="黑体" w:eastAsia="黑体" w:hAnsi="黑体" w:cs="黑体" w:hint="eastAsia"/>
                <w:color w:val="000000"/>
                <w:kern w:val="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BA1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/>
                <w:color w:val="000000"/>
                <w:kern w:val="0"/>
              </w:rPr>
              <w:t>8</w:t>
            </w:r>
            <w:r>
              <w:rPr>
                <w:rFonts w:ascii="黑体" w:eastAsia="黑体" w:hAnsi="黑体" w:cs="黑体" w:hint="eastAsia"/>
                <w:color w:val="000000"/>
                <w:kern w:val="0"/>
              </w:rPr>
              <w:t>月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1C94" w14:textId="77777777" w:rsidR="002E7F03" w:rsidRDefault="002E7F03" w:rsidP="00BA752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/>
                <w:color w:val="000000"/>
                <w:spacing w:val="-10"/>
                <w:kern w:val="0"/>
              </w:rPr>
              <w:t>9</w:t>
            </w: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404" w14:textId="77777777" w:rsidR="002E7F03" w:rsidRDefault="002E7F03" w:rsidP="00BA752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水质达标</w:t>
            </w:r>
          </w:p>
          <w:p w14:paraId="758016A8" w14:textId="77777777" w:rsidR="002E7F03" w:rsidRDefault="002E7F03" w:rsidP="00BA752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频次（%）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16A1" w14:textId="77777777" w:rsidR="002E7F03" w:rsidRDefault="002E7F03" w:rsidP="00BA752C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季度</w:t>
            </w:r>
          </w:p>
          <w:p w14:paraId="5B5AF208" w14:textId="77777777" w:rsidR="002E7F03" w:rsidRPr="0089292E" w:rsidRDefault="002E7F03" w:rsidP="00BA752C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类别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B0D" w14:textId="77777777" w:rsidR="002E7F03" w:rsidRPr="0089292E" w:rsidRDefault="002E7F03" w:rsidP="00BA752C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超标项目</w:t>
            </w:r>
          </w:p>
          <w:p w14:paraId="7528CC02" w14:textId="77777777" w:rsidR="002E7F03" w:rsidRPr="0089292E" w:rsidRDefault="002E7F03" w:rsidP="00BA752C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（超标倍数）</w:t>
            </w:r>
          </w:p>
        </w:tc>
      </w:tr>
      <w:tr w:rsidR="002E7F03" w14:paraId="77A90AA5" w14:textId="77777777" w:rsidTr="00BA752C">
        <w:trPr>
          <w:trHeight w:hRule="exact" w:val="433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C2C4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96A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7B7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AC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银杏沱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A3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DC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ACC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4D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B8035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EE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72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4A2" w14:textId="77777777" w:rsidR="002E7F03" w:rsidRPr="00D07A26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EB8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963" w14:textId="77777777" w:rsidR="002E7F03" w:rsidRPr="00D07A26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6D7ECF58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5A6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AC16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37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BBA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坝前木鱼岛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126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46C69" w14:textId="77777777" w:rsidR="002E7F03" w:rsidRDefault="002E7F03" w:rsidP="00BA752C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D44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09E35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8152B8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4A59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AEBCE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07345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35DE" w14:textId="77777777" w:rsidR="002E7F03" w:rsidRPr="00D07A26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858D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E76" w14:textId="77777777" w:rsidR="002E7F03" w:rsidRPr="00D07A26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12DD462C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51F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3E7A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A36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E6B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南津关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B0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8AF7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80D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7980F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51E2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5485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07345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A5141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E368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0D8" w14:textId="77777777" w:rsidR="002E7F03" w:rsidRPr="00D07A26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527569EC" w14:textId="77777777" w:rsidTr="00BA752C">
        <w:trPr>
          <w:trHeight w:val="366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C87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9BAD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02A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375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/>
                <w:kern w:val="0"/>
              </w:rPr>
              <w:t>胜利四路路口长江公安码头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73D5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7949C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039B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3078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394B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12D9D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2D9F2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7BE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01BD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8DEC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5D8A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B432447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670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B2F7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AC2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7E9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枝城洋溪村（右）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A32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D46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46F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3983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975F08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30E1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84DE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FCDC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7BE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44496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FEF7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50C2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6B8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3D622C61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A3E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425F7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6C6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55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云池（白洋）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87D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F0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56F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C64E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4B7FA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4F6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4CE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16DD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B897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7D2E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F29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33A3EE31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D5FD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12A6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A7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90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荆州砖瓦厂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3B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79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12B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E75A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9DB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83D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D63D0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00C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591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0E8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6EB88C0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59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F6C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0F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20F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长江公路大桥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7A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9B6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0CDA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45457F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B58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975F08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A57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84DE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A09D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7BE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54D1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F18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B000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E509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2F37CE59" w14:textId="77777777" w:rsidTr="00BA752C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9F89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31765" w14:textId="77777777" w:rsidR="002E7F03" w:rsidRDefault="002E7F03" w:rsidP="00BA752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清江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434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10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隔河岩坝上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02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A8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571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D2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6AD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25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38B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29B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070E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9F5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3F80A747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E70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CD75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EE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61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朱津滩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131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2B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023C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CD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F42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C3D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ECF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22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070E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2E5" w14:textId="77777777" w:rsidR="002E7F03" w:rsidRPr="0017593E" w:rsidRDefault="002E7F03" w:rsidP="00BA752C">
            <w:pPr>
              <w:jc w:val="center"/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6DF86139" w14:textId="77777777" w:rsidTr="00BA752C">
        <w:trPr>
          <w:trHeight w:hRule="exact" w:val="590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1B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0E0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1AD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7F4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宜都清江大桥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749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AA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172C1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C8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F9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51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6D82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C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C11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溶解氧</w:t>
            </w:r>
            <w:r>
              <w:rPr>
                <w:rFonts w:eastAsia="仿宋_GB2312" w:hint="eastAsia"/>
                <w:kern w:val="0"/>
              </w:rPr>
              <w:t>5.8mg/L</w:t>
            </w:r>
          </w:p>
        </w:tc>
      </w:tr>
      <w:tr w:rsidR="002E7F03" w14:paraId="109694B5" w14:textId="77777777" w:rsidTr="00BA752C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BAD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DDE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渔洋河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6EC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F1A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马勒坡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9AD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BD19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35D6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4F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523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17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7C2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930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779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8CC86EE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C9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7ACC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A17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61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白家渡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F79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A37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1E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97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512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3E9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A6053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44BA" w14:textId="77777777" w:rsidR="002E7F03" w:rsidRPr="00D07A26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88E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1780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52F9A11" w14:textId="77777777" w:rsidTr="00BA752C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134F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0F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运河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C86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A66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石板村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A3D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7AE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75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1F5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F92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D63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A6053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7CA" w14:textId="77777777" w:rsidR="002E7F03" w:rsidRPr="00C82182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2EB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169E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61B9FBC6" w14:textId="77777777" w:rsidTr="00BA752C">
        <w:trPr>
          <w:trHeight w:hRule="exact" w:val="344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662F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03F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00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14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运河铁路桥下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99D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4A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32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490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975F08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9525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84DE9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AEAC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7BE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A44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D637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C15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159444FE" w14:textId="77777777" w:rsidTr="002E7F03">
        <w:trPr>
          <w:trHeight w:hRule="exact" w:val="425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2F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E58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F2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269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万寿桥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5A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5A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BC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67D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D188C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10B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F59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83160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6B1" w14:textId="77777777" w:rsidR="002E7F03" w:rsidRPr="0017593E" w:rsidRDefault="002E7F03" w:rsidP="002E7F0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7A93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749" w14:textId="77777777" w:rsidR="002E7F03" w:rsidRPr="0017593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5131B9E0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83F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5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E5D58" w14:textId="77777777" w:rsidR="002E7F03" w:rsidRDefault="002E7F03" w:rsidP="00BA752C">
            <w:pPr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香溪河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BEE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34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泗湘溪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D7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BB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EA8B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F4931">
              <w:rPr>
                <w:rFonts w:ascii="仿宋_GB2312" w:eastAsia="仿宋_GB2312" w:hAnsi="宋体" w:cs="宋体"/>
                <w:kern w:val="0"/>
              </w:rPr>
              <w:t>Ⅲ</w:t>
            </w:r>
            <w:r w:rsidRPr="00EF4931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9D8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256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ABD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A62" w14:textId="77777777" w:rsidR="002E7F03" w:rsidRPr="00D07A2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B54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31C" w14:textId="77777777" w:rsidR="002E7F03" w:rsidRPr="00D07A26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0177EC7C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2C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B41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35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B9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长沙坝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D72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8ED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2D0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C1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BB16A1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55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DF6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934" w14:textId="77777777" w:rsidR="002E7F03" w:rsidRPr="00EA627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6EA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B413" w14:textId="77777777" w:rsidR="002E7F03" w:rsidRPr="00D07A26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122757A9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11A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63B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黄柏河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769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61A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东支（天府庙）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40B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D91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1A8D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F9E8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5917AA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FB3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1DE2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Ⅰ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0CA1" w14:textId="77777777" w:rsidR="002E7F03" w:rsidRPr="00D07A2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588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Ⅰ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270" w14:textId="77777777" w:rsidR="002E7F03" w:rsidRPr="00D07A26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29BBFAEE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12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FAFA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250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7AE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石碑滩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C51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F76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857A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6847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975F08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4BFB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12D9D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AC9C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BD5A25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CE23E" w14:textId="77777777" w:rsidR="002E7F03" w:rsidRP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286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D5A" w14:textId="77777777" w:rsidR="002E7F03" w:rsidRPr="00773214" w:rsidRDefault="002E7F03" w:rsidP="00BA752C">
            <w:pPr>
              <w:jc w:val="center"/>
            </w:pPr>
            <w:r w:rsidRPr="00773214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50099DB6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500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2482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698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C21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雾渡河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39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22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F8CA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472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BD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Ⅰ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85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2E7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37FB4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84D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BD9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3926014A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2CB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3CA37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4C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A8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汤渡河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6DB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893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530F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9E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AF3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FBA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7BE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A06B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37FB4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05C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C7C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3B43CBDD" w14:textId="77777777" w:rsidTr="002E7F03">
        <w:trPr>
          <w:gridAfter w:val="1"/>
          <w:wAfter w:w="8" w:type="dxa"/>
          <w:trHeight w:hRule="exact" w:val="585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517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3D6A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6A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095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黄柏河大桥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BA7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BD30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A55C" w14:textId="77777777" w:rsidR="002E7F03" w:rsidRPr="00EF493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90F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5B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94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Ⅳ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AFFC" w14:textId="77777777" w:rsidR="002E7F03" w:rsidRPr="00D07A2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4A2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05DE6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B39" w14:textId="77777777" w:rsidR="002E7F03" w:rsidRPr="002E7F03" w:rsidRDefault="002E7F03" w:rsidP="002E7F03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溶解氧</w:t>
            </w:r>
            <w:r>
              <w:rPr>
                <w:rFonts w:eastAsia="仿宋_GB2312" w:hint="eastAsia"/>
                <w:kern w:val="0"/>
              </w:rPr>
              <w:t>5.5mg/L</w:t>
            </w:r>
          </w:p>
        </w:tc>
      </w:tr>
      <w:tr w:rsidR="002E7F03" w:rsidRPr="00D07A26" w14:paraId="3A1D8E49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B52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5BA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33D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A9F3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黄柏河一桥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D03A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E3224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4639" w14:textId="77777777" w:rsidR="002E7F03" w:rsidRPr="00305DE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ascii="宋体" w:hAnsi="宋体" w:cs="宋体" w:hint="eastAsia"/>
                <w:kern w:val="0"/>
              </w:rPr>
              <w:t>Ⅲ</w:t>
            </w:r>
            <w:r w:rsidRPr="00305DE6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ECE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DE90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12D9D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0D24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7BE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0FFB6" w14:textId="77777777" w:rsidR="002E7F03" w:rsidRP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A8E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D188C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FAF" w14:textId="77777777" w:rsidR="002E7F03" w:rsidRPr="00D07A26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34EACC56" w14:textId="77777777" w:rsidTr="00BA752C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86BD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474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善溪冲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6A6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C6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福善场村委会</w:t>
            </w:r>
          </w:p>
          <w:p w14:paraId="6670B543" w14:textId="77777777" w:rsidR="002E7F03" w:rsidRDefault="002E7F03" w:rsidP="00BA752C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（善溪冲小桥）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6D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8DE" w14:textId="77777777" w:rsidR="002E7F03" w:rsidRDefault="002E7F03" w:rsidP="00BA752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D23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555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975F08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65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68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AE31" w14:textId="77777777" w:rsidR="002E7F03" w:rsidRP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34D6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5608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4EA5" w14:textId="77777777" w:rsidR="002E7F03" w:rsidRPr="0017593E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115DC9B6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C22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33E0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CD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02F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善溪大冲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CE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014" w14:textId="77777777" w:rsidR="002E7F03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C08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C4A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47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27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694" w14:textId="77777777" w:rsidR="002E7F03" w:rsidRPr="00622E3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379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3B370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CC63" w14:textId="77777777" w:rsidR="002E7F03" w:rsidRPr="00622E39" w:rsidRDefault="002E7F03" w:rsidP="00BA752C">
            <w:pPr>
              <w:jc w:val="center"/>
            </w:pPr>
            <w:r w:rsidRPr="00622E39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46ACB061" w14:textId="77777777" w:rsidTr="00BA752C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F32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2A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玛瑙河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0F2" w14:textId="77777777" w:rsidR="002E7F03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58D" w14:textId="77777777" w:rsidR="002E7F03" w:rsidRDefault="002E7F03" w:rsidP="00BA752C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郭畈村</w:t>
            </w:r>
          </w:p>
          <w:p w14:paraId="3BB19956" w14:textId="77777777" w:rsidR="002E7F03" w:rsidRDefault="002E7F03" w:rsidP="00BA752C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eastAsia="仿宋_GB2312"/>
                <w:kern w:val="0"/>
              </w:rPr>
              <w:t>原安福寺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4B0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A47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6F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76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E6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138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A22" w14:textId="77777777" w:rsidR="002E7F03" w:rsidRPr="00C82182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34A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DB4768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3EB" w14:textId="77777777" w:rsidR="002E7F03" w:rsidRPr="00D07A26" w:rsidRDefault="002E7F03" w:rsidP="00BA752C">
            <w:pPr>
              <w:jc w:val="center"/>
              <w:rPr>
                <w:color w:val="FF0000"/>
              </w:rPr>
            </w:pPr>
            <w:r w:rsidRPr="00622E39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22EA661A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33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35B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AC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00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D3C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65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49B" w14:textId="77777777" w:rsidR="002E7F03" w:rsidRDefault="002E7F03" w:rsidP="00BA752C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616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AA5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1122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A6053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35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A9B0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D188C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BEE" w14:textId="77777777" w:rsidR="002E7F03" w:rsidRPr="00D07A26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2C11FFC6" w14:textId="77777777" w:rsidTr="00BA752C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B0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F1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沮河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377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E00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铁路大桥</w:t>
            </w:r>
          </w:p>
          <w:p w14:paraId="5EA8E91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（小桂林）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304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2FF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1F1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0CC4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0E6BC8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AB35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FC75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EEBE9" w14:textId="77777777" w:rsidR="002E7F03" w:rsidRPr="00D07A26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0FE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510DBD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DF7A" w14:textId="77777777" w:rsidR="002E7F03" w:rsidRPr="00D07A26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07BBEB93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081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979F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A83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570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群利一队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0DA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6C2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D02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BCE1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E407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BF59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Ⅳ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96BF6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887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898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3BE20277" w14:textId="77777777" w:rsidTr="00BA752C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1D6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B855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6C6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3E8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80B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7A7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529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82E9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D188C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126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17C7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1BDE9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51FB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646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2F5D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:rsidRPr="00D07A26" w14:paraId="2CBF7278" w14:textId="77777777" w:rsidTr="00BA752C">
        <w:trPr>
          <w:gridAfter w:val="1"/>
          <w:wAfter w:w="8" w:type="dxa"/>
          <w:trHeight w:hRule="exact" w:val="6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567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94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C11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A6A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育溪大桥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B0E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A1D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C4B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D507" w14:textId="77777777" w:rsidR="002E7F03" w:rsidRPr="002F460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F460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F4AD4" w14:textId="77777777" w:rsidR="002E7F03" w:rsidRPr="0068672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68652" w14:textId="77777777" w:rsidR="002E7F03" w:rsidRPr="007F2EC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7F2EC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BF9CB" w14:textId="77777777" w:rsidR="002E7F03" w:rsidRDefault="002E7F03" w:rsidP="00BA752C">
            <w:pPr>
              <w:jc w:val="center"/>
            </w:pPr>
            <w:r w:rsidRPr="00751FB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99EA" w14:textId="77777777" w:rsidR="002E7F03" w:rsidRPr="00510DB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510DBD">
              <w:rPr>
                <w:rFonts w:ascii="宋体" w:hAnsi="宋体" w:cs="宋体" w:hint="eastAsia"/>
                <w:kern w:val="0"/>
              </w:rPr>
              <w:t>Ⅱ</w:t>
            </w:r>
            <w:r w:rsidRPr="00510DBD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68E" w14:textId="77777777" w:rsidR="002E7F03" w:rsidRPr="00D07A26" w:rsidRDefault="002E7F03" w:rsidP="00BA752C">
            <w:pPr>
              <w:jc w:val="center"/>
              <w:rPr>
                <w:color w:val="FF000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7DC6ABC8" w14:textId="77777777" w:rsidTr="00BA752C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37D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041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沮漳河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71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8C4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两河口</w:t>
            </w:r>
          </w:p>
          <w:p w14:paraId="5D3FC90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（草埠湖水厂）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CD3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9A7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694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FA7A6" w14:textId="77777777" w:rsidR="002E7F03" w:rsidRPr="004B7FA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4B7FA3">
              <w:rPr>
                <w:rFonts w:ascii="宋体" w:hAnsi="宋体" w:cs="宋体" w:hint="eastAsia"/>
                <w:kern w:val="0"/>
              </w:rPr>
              <w:t>Ⅱ</w:t>
            </w:r>
            <w:r w:rsidRPr="004B7FA3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89DC" w14:textId="77777777" w:rsidR="002E7F03" w:rsidRPr="0068672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88ED1" w14:textId="77777777" w:rsidR="002E7F03" w:rsidRPr="00DA068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A0680">
              <w:rPr>
                <w:rFonts w:ascii="宋体" w:hAnsi="宋体" w:cs="宋体" w:hint="eastAsia"/>
                <w:kern w:val="0"/>
              </w:rPr>
              <w:t>Ⅱ</w:t>
            </w:r>
            <w:r w:rsidRPr="00DA0680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D638" w14:textId="77777777" w:rsidR="002E7F03" w:rsidRPr="00D07A26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A92" w14:textId="77777777" w:rsidR="002E7F03" w:rsidRPr="00FC00DE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Ⅱ</w:t>
            </w:r>
            <w:r w:rsidRPr="00E54A16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4FEA" w14:textId="77777777" w:rsidR="002E7F03" w:rsidRPr="00D07A26" w:rsidRDefault="002E7F03" w:rsidP="00BA752C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D203A28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077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0EA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1E8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F67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河溶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0F8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5F2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BAE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3184A" w14:textId="77777777" w:rsidR="002E7F03" w:rsidRPr="002F460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F460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7D010" w14:textId="77777777" w:rsidR="002E7F03" w:rsidRPr="0068672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5AEFB" w14:textId="77777777" w:rsidR="002E7F03" w:rsidRPr="00F5107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Ⅱ</w:t>
            </w:r>
            <w:r w:rsidRPr="00F5107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6C3BA" w14:textId="77777777" w:rsidR="002E7F03" w:rsidRPr="00C82182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89AB" w14:textId="77777777" w:rsidR="002E7F03" w:rsidRPr="00510DB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510DBD">
              <w:rPr>
                <w:rFonts w:ascii="宋体" w:hAnsi="宋体" w:cs="宋体" w:hint="eastAsia"/>
                <w:kern w:val="0"/>
              </w:rPr>
              <w:t>Ⅱ</w:t>
            </w:r>
            <w:r w:rsidRPr="00510DBD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975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2B4F03CF" w14:textId="77777777" w:rsidTr="002E7F03">
        <w:trPr>
          <w:trHeight w:hRule="exact" w:val="971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E36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BC36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3CA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E49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A1F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4A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4D2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3E65A" w14:textId="77777777" w:rsidR="002E7F03" w:rsidRPr="00D401B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2D188C">
              <w:rPr>
                <w:rFonts w:ascii="宋体" w:hAnsi="宋体" w:cs="宋体" w:hint="eastAsia"/>
                <w:kern w:val="0"/>
              </w:rPr>
              <w:t>Ⅲ</w:t>
            </w:r>
            <w:r w:rsidRPr="002D188C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8E55D" w14:textId="77777777" w:rsidR="002E7F03" w:rsidRPr="00114A8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Ⅲ</w:t>
            </w:r>
            <w:r w:rsidRPr="00114A8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3CC04" w14:textId="77777777" w:rsidR="002E7F03" w:rsidRPr="00431AC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Ⅱ</w:t>
            </w:r>
            <w:r w:rsidRPr="00F5107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6AE3E" w14:textId="77777777" w:rsidR="002E7F03" w:rsidRPr="00C82182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2C81" w14:textId="77777777" w:rsidR="002E7F03" w:rsidRPr="007634D6" w:rsidRDefault="002E7F03" w:rsidP="00BA752C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Ⅲ</w:t>
            </w:r>
            <w:r w:rsidRPr="00114A8B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29B" w14:textId="77777777" w:rsidR="002E7F03" w:rsidRPr="007634D6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color w:val="FF0000"/>
              </w:rPr>
            </w:pPr>
            <w:r w:rsidRPr="002E7F03">
              <w:rPr>
                <w:rFonts w:eastAsia="仿宋_GB2312" w:hint="eastAsia"/>
                <w:kern w:val="0"/>
              </w:rPr>
              <w:t>高锰酸盐指数（</w:t>
            </w:r>
            <w:r w:rsidRPr="002E7F03">
              <w:rPr>
                <w:rFonts w:eastAsia="仿宋_GB2312" w:hint="eastAsia"/>
                <w:kern w:val="0"/>
              </w:rPr>
              <w:t>0.02</w:t>
            </w:r>
            <w:r w:rsidRPr="002E7F03">
              <w:rPr>
                <w:rFonts w:eastAsia="仿宋_GB2312" w:hint="eastAsia"/>
                <w:kern w:val="0"/>
              </w:rPr>
              <w:t>）、</w:t>
            </w:r>
            <w:r w:rsidRPr="002E7F03">
              <w:rPr>
                <w:rFonts w:eastAsia="仿宋_GB2312"/>
                <w:kern w:val="0"/>
              </w:rPr>
              <w:t>化学需氧量（</w:t>
            </w:r>
            <w:r w:rsidRPr="002E7F03">
              <w:rPr>
                <w:rFonts w:eastAsia="仿宋_GB2312" w:hint="eastAsia"/>
                <w:kern w:val="0"/>
              </w:rPr>
              <w:t>0.09</w:t>
            </w:r>
            <w:r w:rsidRPr="002E7F03">
              <w:rPr>
                <w:rFonts w:eastAsia="仿宋_GB2312"/>
                <w:kern w:val="0"/>
              </w:rPr>
              <w:t>）</w:t>
            </w:r>
          </w:p>
        </w:tc>
      </w:tr>
      <w:tr w:rsidR="002E7F03" w14:paraId="6AE4362B" w14:textId="77777777" w:rsidTr="00BA752C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B5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1C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</w:rPr>
              <w:t>巩河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F65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0CC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巩河水库首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E51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</w:t>
            </w:r>
            <w:r>
              <w:rPr>
                <w:rFonts w:eastAsia="仿宋_GB2312" w:hint="eastAsia"/>
                <w:kern w:val="0"/>
              </w:rPr>
              <w:t>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B4A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92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A39" w14:textId="77777777" w:rsidR="002E7F03" w:rsidRPr="00530EF0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530EF0">
              <w:rPr>
                <w:rFonts w:ascii="宋体" w:hAnsi="宋体" w:cs="宋体" w:hint="eastAsia"/>
                <w:kern w:val="0"/>
              </w:rPr>
              <w:t>Ⅱ</w:t>
            </w:r>
            <w:r w:rsidRPr="00530EF0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93B4" w14:textId="77777777" w:rsidR="002E7F03" w:rsidRPr="00686727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F73" w14:textId="77777777" w:rsidR="002E7F03" w:rsidRPr="00F5107C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Ⅱ</w:t>
            </w:r>
            <w:r w:rsidRPr="00F5107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4F4" w14:textId="77777777" w:rsidR="002E7F03" w:rsidRPr="00D07A2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A4A2" w14:textId="77777777" w:rsidR="002E7F03" w:rsidRPr="00510DB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510DBD">
              <w:rPr>
                <w:rFonts w:ascii="宋体" w:hAnsi="宋体" w:cs="宋体" w:hint="eastAsia"/>
                <w:kern w:val="0"/>
              </w:rPr>
              <w:t>Ⅱ</w:t>
            </w:r>
            <w:r w:rsidRPr="00510DBD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92F9" w14:textId="77777777" w:rsidR="002E7F03" w:rsidRPr="00D07A26" w:rsidRDefault="002E7F03" w:rsidP="00BA752C">
            <w:pPr>
              <w:jc w:val="center"/>
              <w:rPr>
                <w:color w:val="FF000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546D939E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60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FE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桥边河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60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06D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红旗村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F3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F73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E0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79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8E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B53C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32A" w14:textId="77777777" w:rsidR="002E7F03" w:rsidRPr="00D07A2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14B9" w14:textId="77777777" w:rsidR="002E7F03" w:rsidRPr="00E7463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Ⅱ</w:t>
            </w:r>
            <w:r w:rsidRPr="00E7463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51B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364CE43D" w14:textId="77777777" w:rsidTr="00BA752C">
        <w:trPr>
          <w:trHeight w:hRule="exact" w:val="5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C5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1F1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联棚河</w:t>
            </w:r>
          </w:p>
          <w:p w14:paraId="22D4A7A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五龙河</w:t>
            </w:r>
            <w:r>
              <w:rPr>
                <w:rFonts w:eastAsia="仿宋_GB2312" w:hint="eastAsia"/>
                <w:color w:val="000000"/>
                <w:kern w:val="0"/>
              </w:rPr>
              <w:t>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58A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D7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红光二桥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9A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6D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1C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567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F8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4D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D1E" w14:textId="77777777" w:rsidR="002E7F03" w:rsidRPr="00BE5D8C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E44B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D429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9CC0EE7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C9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24F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紫阳河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A6B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700" w14:textId="77777777" w:rsidR="002E7F03" w:rsidRPr="00A768B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 w:hint="eastAsia"/>
                <w:kern w:val="0"/>
              </w:rPr>
              <w:t>紫阳河入江口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E22" w14:textId="77777777" w:rsidR="002E7F03" w:rsidRPr="00A768B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DBE" w14:textId="77777777" w:rsidR="002E7F03" w:rsidRPr="00A768B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7F20" w14:textId="77777777" w:rsidR="002E7F03" w:rsidRPr="00A768B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ascii="宋体" w:hAnsi="宋体" w:cs="宋体" w:hint="eastAsia"/>
                <w:kern w:val="0"/>
              </w:rPr>
              <w:t>Ⅲ</w:t>
            </w:r>
            <w:r w:rsidRPr="00A768B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C4F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4F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C7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48B" w14:textId="77777777" w:rsidR="002E7F03" w:rsidRPr="00622E39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0E5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070E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A38" w14:textId="77777777" w:rsidR="002E7F03" w:rsidRPr="00622E39" w:rsidRDefault="002E7F03" w:rsidP="00BA752C">
            <w:pPr>
              <w:jc w:val="center"/>
            </w:pPr>
            <w:r w:rsidRPr="00622E39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1AB1E775" w14:textId="77777777" w:rsidTr="00BA752C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497B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BF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柏临河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7A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B5C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土门大桥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C29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C29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54B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33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Ⅳ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E4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B6B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3A2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C452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004" w14:textId="77777777" w:rsidR="002E7F03" w:rsidRPr="007634D6" w:rsidRDefault="002E7F03" w:rsidP="00BA752C">
            <w:pPr>
              <w:jc w:val="center"/>
              <w:rPr>
                <w:color w:val="FF0000"/>
              </w:rPr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23848DC2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2A5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70A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40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FA2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灵宝村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A38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222B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DC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A6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F1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6E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54E" w14:textId="77777777" w:rsidR="002E7F03" w:rsidRPr="00622E3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9EB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029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2419D70B" w14:textId="77777777" w:rsidTr="00BA752C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E8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6917" w14:textId="77777777" w:rsidR="002E7F03" w:rsidRDefault="002E7F03" w:rsidP="00BA752C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31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525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猫子咀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3B1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伍家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岗</w:t>
            </w:r>
            <w:r w:rsidRPr="00D574D4">
              <w:rPr>
                <w:rFonts w:ascii="仿宋_GB2312" w:eastAsia="仿宋_GB2312" w:hAnsi="宋体" w:cs="宋体"/>
                <w:kern w:val="0"/>
              </w:rPr>
              <w:t>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9B88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8D0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BFC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95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9E34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FD4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0CF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943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797710E2" w14:textId="77777777" w:rsidTr="00BA752C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37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DC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下牢溪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F0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284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姜家庙</w:t>
            </w:r>
          </w:p>
          <w:p w14:paraId="76235647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（三界水文站）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EA50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71A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AB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780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Ⅰ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AF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Ⅰ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E37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9CE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8E46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C84DE9">
              <w:rPr>
                <w:rFonts w:ascii="宋体" w:hAnsi="宋体" w:cs="宋体" w:hint="eastAsia"/>
                <w:kern w:val="0"/>
              </w:rPr>
              <w:t>Ⅰ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F69" w14:textId="77777777" w:rsidR="002E7F03" w:rsidRPr="007634D6" w:rsidRDefault="002E7F03" w:rsidP="00BA752C">
            <w:pPr>
              <w:jc w:val="center"/>
              <w:rPr>
                <w:color w:val="FF0000"/>
              </w:rPr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7F641E86" w14:textId="77777777" w:rsidTr="00BA752C">
        <w:trPr>
          <w:trHeight w:hRule="exact" w:val="36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A3F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209E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茅坪河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3C91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C109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万家坝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5A9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17F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、跨界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1B7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149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Ⅲ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04E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CF5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475" w14:textId="77777777" w:rsidR="002E7F03" w:rsidRPr="00C82182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F1D9" w14:textId="77777777" w:rsidR="002E7F03" w:rsidRPr="002E7F03" w:rsidRDefault="002E7F03" w:rsidP="00BA752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E74635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767" w14:textId="77777777" w:rsidR="002E7F03" w:rsidRPr="00E74635" w:rsidRDefault="002E7F03" w:rsidP="00BA752C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2144BF00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F2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A6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叱溪河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61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D92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野桑坪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033E" w14:textId="77777777" w:rsidR="002E7F03" w:rsidRPr="00D574D4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5E6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F11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09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708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8C21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8E3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71A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510DBD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17B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67E00BFF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2B6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13E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九畹溪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AC2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48E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槐树坪电站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640" w14:textId="77777777" w:rsidR="002E7F03" w:rsidRPr="00D574D4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6D8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54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20F5" w14:textId="77777777" w:rsidR="002E7F03" w:rsidRPr="002F460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F460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8BE" w14:textId="77777777" w:rsidR="002E7F03" w:rsidRPr="0068672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6E3" w14:textId="77777777" w:rsidR="002E7F03" w:rsidRPr="00F5107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Ⅱ</w:t>
            </w:r>
            <w:r w:rsidRPr="00F5107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196" w14:textId="77777777" w:rsidR="002E7F03" w:rsidRPr="00D07A26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081" w14:textId="77777777" w:rsidR="002E7F03" w:rsidRPr="00146393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070E3">
              <w:rPr>
                <w:rFonts w:ascii="宋体" w:hAnsi="宋体" w:cs="宋体" w:hint="eastAsia"/>
                <w:kern w:val="0"/>
              </w:rPr>
              <w:t>Ⅱ</w:t>
            </w:r>
            <w:r w:rsidRPr="00C070E3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5D4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0BBF213E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88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1C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青干河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D2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CB5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牌楼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48B" w14:textId="77777777" w:rsidR="002E7F03" w:rsidRPr="00D574D4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2BB4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EB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B4BB" w14:textId="77777777" w:rsidR="002E7F03" w:rsidRPr="002F4607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F460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40A0" w14:textId="77777777" w:rsidR="002E7F03" w:rsidRPr="00686727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A09" w14:textId="77777777" w:rsidR="002E7F03" w:rsidRPr="00C22C91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22C91">
              <w:rPr>
                <w:rFonts w:ascii="宋体" w:hAnsi="宋体" w:cs="宋体" w:hint="eastAsia"/>
                <w:kern w:val="0"/>
              </w:rPr>
              <w:t>Ⅱ</w:t>
            </w:r>
            <w:r w:rsidRPr="00C22C91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1ED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5F3" w14:textId="77777777" w:rsidR="002E7F03" w:rsidRPr="00146393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71E57">
              <w:rPr>
                <w:rFonts w:ascii="宋体" w:hAnsi="宋体" w:cs="宋体" w:hint="eastAsia"/>
                <w:kern w:val="0"/>
              </w:rPr>
              <w:t>Ⅱ</w:t>
            </w:r>
            <w:r w:rsidRPr="00771E57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7D9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4641E295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01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77E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太平溪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07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063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蝉潭水电站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ECA" w14:textId="77777777" w:rsidR="002E7F03" w:rsidRPr="00D574D4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夷陵区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9A5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5C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32D" w14:textId="77777777" w:rsidR="002E7F03" w:rsidRPr="002F4607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F460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A9AE" w14:textId="77777777" w:rsidR="002E7F03" w:rsidRPr="00114A8B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14A8B">
              <w:rPr>
                <w:rFonts w:ascii="宋体" w:hAnsi="宋体" w:cs="宋体" w:hint="eastAsia"/>
                <w:kern w:val="0"/>
              </w:rPr>
              <w:t>Ⅱ</w:t>
            </w:r>
            <w:r w:rsidRPr="00114A8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414" w14:textId="77777777" w:rsidR="002E7F03" w:rsidRPr="007F2EC2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7F2EC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21F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DD0" w14:textId="77777777" w:rsidR="002E7F03" w:rsidRPr="00146393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D188C">
              <w:rPr>
                <w:rFonts w:ascii="宋体" w:hAnsi="宋体" w:cs="宋体" w:hint="eastAsia"/>
                <w:kern w:val="0"/>
              </w:rPr>
              <w:t>Ⅰ</w:t>
            </w:r>
            <w:r w:rsidRPr="002D188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CD3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36DF6A8C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65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ADF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童庄河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919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A5F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文化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F03" w14:textId="77777777" w:rsidR="002E7F03" w:rsidRPr="00D574D4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3B6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D1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7BF" w14:textId="77777777" w:rsidR="002E7F03" w:rsidRPr="00530EF0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530EF0">
              <w:rPr>
                <w:rFonts w:ascii="宋体" w:hAnsi="宋体" w:cs="宋体" w:hint="eastAsia"/>
                <w:kern w:val="0"/>
              </w:rPr>
              <w:t>Ⅰ</w:t>
            </w:r>
            <w:r w:rsidRPr="00530EF0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AAC" w14:textId="77777777" w:rsidR="002E7F03" w:rsidRPr="00686727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Ⅰ</w:t>
            </w:r>
            <w:r w:rsidRPr="00686727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3B9E" w14:textId="77777777" w:rsidR="002E7F03" w:rsidRPr="00F5107C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5107C">
              <w:rPr>
                <w:rFonts w:ascii="宋体" w:hAnsi="宋体" w:cs="宋体" w:hint="eastAsia"/>
                <w:kern w:val="0"/>
              </w:rPr>
              <w:t>Ⅰ</w:t>
            </w:r>
            <w:r w:rsidRPr="00F5107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303" w14:textId="77777777" w:rsidR="002E7F03" w:rsidRPr="00C82182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23F" w14:textId="77777777" w:rsidR="002E7F03" w:rsidRPr="00146393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E54A16">
              <w:rPr>
                <w:rFonts w:ascii="宋体" w:hAnsi="宋体" w:cs="宋体" w:hint="eastAsia"/>
                <w:kern w:val="0"/>
              </w:rPr>
              <w:t>Ⅰ</w:t>
            </w:r>
            <w:r w:rsidRPr="00E54A16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1A8" w14:textId="77777777" w:rsidR="002E7F03" w:rsidRPr="00C82182" w:rsidRDefault="002E7F03" w:rsidP="00BA752C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E7F03" w14:paraId="5BD799E0" w14:textId="77777777" w:rsidTr="00BA752C">
        <w:trPr>
          <w:trHeight w:hRule="exact" w:val="397"/>
          <w:jc w:val="center"/>
        </w:trPr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3F6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AEC" w14:textId="77777777" w:rsid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天池河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26B" w14:textId="77777777" w:rsidR="002E7F03" w:rsidRPr="002E7F03" w:rsidRDefault="002E7F03" w:rsidP="002E7F0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2E7F03">
              <w:rPr>
                <w:rFonts w:eastAsia="仿宋_GB2312" w:hint="eastAsia"/>
                <w:color w:val="000000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609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纸坊头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7813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4D1" w14:textId="77777777" w:rsidR="002E7F03" w:rsidRPr="00D574D4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FC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3E0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F460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1C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686727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DA6D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79B8" w14:textId="77777777" w:rsidR="002E7F03" w:rsidRPr="00C82182" w:rsidRDefault="002E7F03" w:rsidP="00BA752C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D89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F2EC2">
              <w:rPr>
                <w:rFonts w:ascii="宋体" w:hAnsi="宋体" w:cs="宋体" w:hint="eastAsia"/>
                <w:kern w:val="0"/>
              </w:rPr>
              <w:t>Ⅱ</w:t>
            </w:r>
            <w:r w:rsidRPr="002E7F03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243" w14:textId="77777777" w:rsidR="002E7F03" w:rsidRPr="002E7F03" w:rsidRDefault="002E7F03" w:rsidP="002E7F03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2E7F03">
              <w:rPr>
                <w:rFonts w:ascii="宋体" w:hAnsi="宋体" w:cs="宋体" w:hint="eastAsia"/>
                <w:kern w:val="0"/>
              </w:rPr>
              <w:t>--</w:t>
            </w:r>
          </w:p>
        </w:tc>
      </w:tr>
    </w:tbl>
    <w:p w14:paraId="79370B0A" w14:textId="77777777" w:rsidR="002E7F03" w:rsidRDefault="002E7F03" w:rsidP="002E7F03">
      <w:pPr>
        <w:spacing w:line="580" w:lineRule="exact"/>
        <w:rPr>
          <w:rFonts w:eastAsia="仿宋_GB2312" w:cs="仿宋_GB2312"/>
          <w:sz w:val="32"/>
          <w:szCs w:val="32"/>
        </w:rPr>
      </w:pPr>
    </w:p>
    <w:p w14:paraId="4D3A2384" w14:textId="4FAF6CED" w:rsidR="002C1011" w:rsidRDefault="00440E42" w:rsidP="002E7F03">
      <w:pPr>
        <w:spacing w:line="540" w:lineRule="exact"/>
        <w:jc w:val="center"/>
        <w:rPr>
          <w:rFonts w:ascii="黑体" w:eastAsia="黑体" w:hAnsi="黑体" w:cs="仿宋_GB2312"/>
          <w:bCs/>
          <w:sz w:val="30"/>
          <w:szCs w:val="30"/>
        </w:rPr>
      </w:pPr>
      <w:r>
        <w:rPr>
          <w:rFonts w:ascii="黑体" w:eastAsia="黑体" w:hAnsi="黑体" w:cs="仿宋_GB2312" w:hint="eastAsia"/>
          <w:bCs/>
          <w:sz w:val="30"/>
          <w:szCs w:val="30"/>
        </w:rPr>
        <w:t>附表</w:t>
      </w:r>
      <w:r>
        <w:rPr>
          <w:rFonts w:ascii="黑体" w:eastAsia="黑体" w:hAnsi="黑体" w:cs="仿宋_GB2312"/>
          <w:bCs/>
          <w:sz w:val="30"/>
          <w:szCs w:val="30"/>
        </w:rPr>
        <w:t xml:space="preserve">2  </w:t>
      </w:r>
      <w:r w:rsidR="00E37DBB">
        <w:rPr>
          <w:rFonts w:ascii="黑体" w:eastAsia="黑体" w:hAnsi="黑体" w:cs="仿宋_GB2312" w:hint="eastAsia"/>
          <w:bCs/>
          <w:sz w:val="30"/>
          <w:szCs w:val="30"/>
        </w:rPr>
        <w:t>2024年</w:t>
      </w:r>
      <w:r w:rsidR="008E098F">
        <w:rPr>
          <w:rFonts w:ascii="黑体" w:eastAsia="黑体" w:hAnsi="黑体" w:cs="仿宋_GB2312" w:hint="eastAsia"/>
          <w:bCs/>
          <w:sz w:val="30"/>
          <w:szCs w:val="30"/>
        </w:rPr>
        <w:t>第三季度</w:t>
      </w:r>
      <w:r>
        <w:rPr>
          <w:rFonts w:ascii="黑体" w:eastAsia="黑体" w:hAnsi="黑体" w:cs="仿宋_GB2312" w:hint="eastAsia"/>
          <w:bCs/>
          <w:sz w:val="30"/>
          <w:szCs w:val="30"/>
        </w:rPr>
        <w:t>宜昌市水质自动站监测结果表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38"/>
        <w:gridCol w:w="546"/>
        <w:gridCol w:w="661"/>
        <w:gridCol w:w="1070"/>
        <w:gridCol w:w="670"/>
        <w:gridCol w:w="670"/>
        <w:gridCol w:w="615"/>
        <w:gridCol w:w="615"/>
        <w:gridCol w:w="594"/>
        <w:gridCol w:w="537"/>
        <w:gridCol w:w="537"/>
        <w:gridCol w:w="1328"/>
        <w:gridCol w:w="865"/>
        <w:gridCol w:w="1506"/>
        <w:gridCol w:w="1135"/>
        <w:gridCol w:w="1317"/>
        <w:gridCol w:w="1230"/>
      </w:tblGrid>
      <w:tr w:rsidR="002E7F03" w:rsidRPr="00C71646" w14:paraId="077C459B" w14:textId="77777777" w:rsidTr="00BA752C">
        <w:trPr>
          <w:trHeight w:val="221"/>
          <w:tblHeader/>
          <w:jc w:val="center"/>
        </w:trPr>
        <w:tc>
          <w:tcPr>
            <w:tcW w:w="393" w:type="dxa"/>
            <w:vMerge w:val="restart"/>
            <w:shd w:val="clear" w:color="auto" w:fill="auto"/>
            <w:noWrap/>
            <w:vAlign w:val="center"/>
            <w:hideMark/>
          </w:tcPr>
          <w:p w14:paraId="16AB3B3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bookmarkStart w:id="7" w:name="_Hlk132363272"/>
            <w:r w:rsidRPr="00C71646"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530" w:type="dxa"/>
            <w:vMerge w:val="restart"/>
            <w:vAlign w:val="center"/>
          </w:tcPr>
          <w:p w14:paraId="420C664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水体性质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vAlign w:val="center"/>
            <w:hideMark/>
          </w:tcPr>
          <w:p w14:paraId="70BBB64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点位性质</w:t>
            </w:r>
          </w:p>
        </w:tc>
        <w:tc>
          <w:tcPr>
            <w:tcW w:w="650" w:type="dxa"/>
            <w:vMerge w:val="restart"/>
            <w:shd w:val="clear" w:color="auto" w:fill="auto"/>
            <w:noWrap/>
            <w:vAlign w:val="center"/>
            <w:hideMark/>
          </w:tcPr>
          <w:p w14:paraId="6C4DE7B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</w:t>
            </w:r>
          </w:p>
          <w:p w14:paraId="03BF2A6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名称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  <w:hideMark/>
          </w:tcPr>
          <w:p w14:paraId="57CB746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自动站名称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333EA23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所属县市区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04E0D97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水质规划类别</w:t>
            </w:r>
          </w:p>
        </w:tc>
        <w:tc>
          <w:tcPr>
            <w:tcW w:w="2323" w:type="dxa"/>
            <w:gridSpan w:val="4"/>
          </w:tcPr>
          <w:p w14:paraId="41027AE6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水质监测类别</w:t>
            </w:r>
          </w:p>
        </w:tc>
        <w:tc>
          <w:tcPr>
            <w:tcW w:w="528" w:type="dxa"/>
            <w:vMerge w:val="restart"/>
            <w:vAlign w:val="center"/>
          </w:tcPr>
          <w:p w14:paraId="1731A1E6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</w:t>
            </w:r>
          </w:p>
          <w:p w14:paraId="661CADF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现状</w:t>
            </w:r>
          </w:p>
        </w:tc>
        <w:tc>
          <w:tcPr>
            <w:tcW w:w="1307" w:type="dxa"/>
            <w:vMerge w:val="restart"/>
            <w:vAlign w:val="center"/>
          </w:tcPr>
          <w:p w14:paraId="754A225C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3815108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851" w:type="dxa"/>
            <w:vMerge w:val="restart"/>
            <w:vAlign w:val="center"/>
          </w:tcPr>
          <w:p w14:paraId="1B2783C7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日均值</w:t>
            </w:r>
          </w:p>
          <w:p w14:paraId="55F72B6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达标率</w:t>
            </w:r>
          </w:p>
        </w:tc>
        <w:tc>
          <w:tcPr>
            <w:tcW w:w="1482" w:type="dxa"/>
            <w:vMerge w:val="restart"/>
            <w:vAlign w:val="center"/>
          </w:tcPr>
          <w:p w14:paraId="06480A06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14B53D3B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</w:t>
            </w:r>
            <w:r>
              <w:rPr>
                <w:rFonts w:ascii="黑体" w:eastAsia="黑体" w:hAnsi="黑体" w:cs="宋体" w:hint="eastAsia"/>
                <w:kern w:val="0"/>
              </w:rPr>
              <w:t>及范围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117" w:type="dxa"/>
            <w:vMerge w:val="restart"/>
            <w:vAlign w:val="center"/>
          </w:tcPr>
          <w:p w14:paraId="07FACAFE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超标天</w:t>
            </w:r>
            <w:r>
              <w:rPr>
                <w:rFonts w:ascii="黑体" w:eastAsia="黑体" w:hAnsi="黑体" w:cs="宋体" w:hint="eastAsia"/>
                <w:kern w:val="0"/>
              </w:rPr>
              <w:t>数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（天）</w:t>
            </w:r>
          </w:p>
        </w:tc>
        <w:tc>
          <w:tcPr>
            <w:tcW w:w="1296" w:type="dxa"/>
            <w:vMerge w:val="restart"/>
            <w:vAlign w:val="center"/>
          </w:tcPr>
          <w:p w14:paraId="3B4A1B7C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超标值浓度</w:t>
            </w:r>
            <w:r>
              <w:rPr>
                <w:rFonts w:ascii="黑体" w:eastAsia="黑体" w:hAnsi="黑体" w:cs="宋体" w:hint="eastAsia"/>
                <w:kern w:val="0"/>
              </w:rPr>
              <w:t>及范围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（m</w:t>
            </w:r>
            <w:r w:rsidRPr="00D7500F">
              <w:rPr>
                <w:rFonts w:ascii="黑体" w:eastAsia="黑体" w:hAnsi="黑体" w:cs="宋体"/>
                <w:kern w:val="0"/>
              </w:rPr>
              <w:t>g/L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210" w:type="dxa"/>
            <w:vMerge w:val="restart"/>
            <w:vAlign w:val="center"/>
          </w:tcPr>
          <w:p w14:paraId="250D3A24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 w:rsidR="002E7F03" w:rsidRPr="00C71646" w14:paraId="2C1321EE" w14:textId="77777777" w:rsidTr="00BA752C">
        <w:trPr>
          <w:trHeight w:val="467"/>
          <w:tblHeader/>
          <w:jc w:val="center"/>
        </w:trPr>
        <w:tc>
          <w:tcPr>
            <w:tcW w:w="393" w:type="dxa"/>
            <w:vMerge/>
            <w:vAlign w:val="center"/>
            <w:hideMark/>
          </w:tcPr>
          <w:p w14:paraId="45870C9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68FA1EE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5E80199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7361E2D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14:paraId="0D47FBB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1D8F87F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265F362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Align w:val="center"/>
          </w:tcPr>
          <w:p w14:paraId="2DADCEA3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7月</w:t>
            </w:r>
          </w:p>
        </w:tc>
        <w:tc>
          <w:tcPr>
            <w:tcW w:w="605" w:type="dxa"/>
            <w:vAlign w:val="center"/>
          </w:tcPr>
          <w:p w14:paraId="7FDD13D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8</w:t>
            </w:r>
            <w:r w:rsidRPr="00D7500F">
              <w:rPr>
                <w:rFonts w:ascii="黑体" w:eastAsia="黑体" w:hAnsi="黑体" w:cs="宋体" w:hint="eastAsia"/>
                <w:kern w:val="0"/>
              </w:rPr>
              <w:t>月</w:t>
            </w:r>
          </w:p>
        </w:tc>
        <w:tc>
          <w:tcPr>
            <w:tcW w:w="585" w:type="dxa"/>
            <w:vAlign w:val="center"/>
          </w:tcPr>
          <w:p w14:paraId="5F4EE3AA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9月</w:t>
            </w:r>
          </w:p>
        </w:tc>
        <w:tc>
          <w:tcPr>
            <w:tcW w:w="528" w:type="dxa"/>
          </w:tcPr>
          <w:p w14:paraId="7080D26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05F65">
              <w:rPr>
                <w:rFonts w:ascii="黑体" w:eastAsia="黑体" w:hAnsi="黑体" w:cs="宋体" w:hint="eastAsia"/>
                <w:kern w:val="0"/>
              </w:rPr>
              <w:t>第</w:t>
            </w:r>
            <w:r>
              <w:rPr>
                <w:rFonts w:ascii="黑体" w:eastAsia="黑体" w:hAnsi="黑体" w:cs="宋体" w:hint="eastAsia"/>
                <w:kern w:val="0"/>
              </w:rPr>
              <w:t>3</w:t>
            </w:r>
            <w:r w:rsidRPr="00105F65">
              <w:rPr>
                <w:rFonts w:ascii="黑体" w:eastAsia="黑体" w:hAnsi="黑体" w:cs="宋体" w:hint="eastAsia"/>
                <w:kern w:val="0"/>
              </w:rPr>
              <w:t>季度</w:t>
            </w:r>
          </w:p>
        </w:tc>
        <w:tc>
          <w:tcPr>
            <w:tcW w:w="528" w:type="dxa"/>
            <w:vMerge/>
            <w:vAlign w:val="center"/>
          </w:tcPr>
          <w:p w14:paraId="191413C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324898C8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61A0D6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Merge/>
          </w:tcPr>
          <w:p w14:paraId="508196C4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117" w:type="dxa"/>
            <w:vMerge/>
          </w:tcPr>
          <w:p w14:paraId="1681AF54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96" w:type="dxa"/>
            <w:vMerge/>
          </w:tcPr>
          <w:p w14:paraId="082FDFF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10" w:type="dxa"/>
            <w:vMerge/>
          </w:tcPr>
          <w:p w14:paraId="2FB0C8C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E7F03" w:rsidRPr="00C71646" w14:paraId="092E97E5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750984A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 w:val="restart"/>
            <w:vAlign w:val="center"/>
          </w:tcPr>
          <w:p w14:paraId="093392D4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/>
                <w:kern w:val="0"/>
              </w:rPr>
              <w:t>河流</w:t>
            </w:r>
          </w:p>
        </w:tc>
        <w:tc>
          <w:tcPr>
            <w:tcW w:w="537" w:type="dxa"/>
            <w:vMerge w:val="restart"/>
            <w:vAlign w:val="center"/>
          </w:tcPr>
          <w:p w14:paraId="1A94887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国控</w:t>
            </w:r>
          </w:p>
        </w:tc>
        <w:tc>
          <w:tcPr>
            <w:tcW w:w="650" w:type="dxa"/>
            <w:vMerge w:val="restart"/>
            <w:vAlign w:val="center"/>
          </w:tcPr>
          <w:p w14:paraId="4F44E31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53" w:type="dxa"/>
            <w:vAlign w:val="center"/>
          </w:tcPr>
          <w:p w14:paraId="20C91F0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659" w:type="dxa"/>
            <w:vAlign w:val="center"/>
          </w:tcPr>
          <w:p w14:paraId="5EB94848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659" w:type="dxa"/>
            <w:vAlign w:val="center"/>
          </w:tcPr>
          <w:p w14:paraId="0516D717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846342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184C32E9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3E49CD97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060F57E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2B6C23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8463B0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95292F2" w14:textId="77777777" w:rsidR="002E7F03" w:rsidRPr="0070239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68.5%</w:t>
            </w:r>
          </w:p>
        </w:tc>
        <w:tc>
          <w:tcPr>
            <w:tcW w:w="1482" w:type="dxa"/>
            <w:vAlign w:val="center"/>
          </w:tcPr>
          <w:p w14:paraId="3FDC11E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78A68E8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(0.03-1.03)</w:t>
            </w:r>
          </w:p>
        </w:tc>
        <w:tc>
          <w:tcPr>
            <w:tcW w:w="1117" w:type="dxa"/>
            <w:vAlign w:val="center"/>
          </w:tcPr>
          <w:p w14:paraId="28B7785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29</w:t>
            </w:r>
          </w:p>
        </w:tc>
        <w:tc>
          <w:tcPr>
            <w:tcW w:w="1296" w:type="dxa"/>
            <w:vAlign w:val="center"/>
          </w:tcPr>
          <w:p w14:paraId="21904F3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0.103-0.203</w:t>
            </w:r>
          </w:p>
        </w:tc>
        <w:tc>
          <w:tcPr>
            <w:tcW w:w="1210" w:type="dxa"/>
            <w:vAlign w:val="center"/>
          </w:tcPr>
          <w:p w14:paraId="383CA264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下雨、面源污染、上游三峡大坝放水影响</w:t>
            </w:r>
          </w:p>
        </w:tc>
      </w:tr>
      <w:tr w:rsidR="002E7F03" w:rsidRPr="00C71646" w14:paraId="156F7C8C" w14:textId="77777777" w:rsidTr="00BA752C">
        <w:trPr>
          <w:trHeight w:val="386"/>
          <w:jc w:val="center"/>
        </w:trPr>
        <w:tc>
          <w:tcPr>
            <w:tcW w:w="393" w:type="dxa"/>
            <w:vAlign w:val="center"/>
          </w:tcPr>
          <w:p w14:paraId="5B85DD3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530" w:type="dxa"/>
            <w:vMerge/>
            <w:vAlign w:val="center"/>
          </w:tcPr>
          <w:p w14:paraId="3983991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893C2B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7A2DB4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2DC1F321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云池</w:t>
            </w:r>
          </w:p>
          <w:p w14:paraId="0498FA68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（白洋）</w:t>
            </w:r>
          </w:p>
        </w:tc>
        <w:tc>
          <w:tcPr>
            <w:tcW w:w="659" w:type="dxa"/>
            <w:vAlign w:val="center"/>
          </w:tcPr>
          <w:p w14:paraId="7BCB0AD8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376C00F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56E17B7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B90975B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650B49A9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D15BCCC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5F8C73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4001CA4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4357A33C" w14:textId="77777777" w:rsidR="002E7F03" w:rsidRPr="0070239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482" w:type="dxa"/>
            <w:vAlign w:val="center"/>
          </w:tcPr>
          <w:p w14:paraId="141DFEC1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5DC2F04D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A89B109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2F5971CC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E7F03" w:rsidRPr="00C71646" w14:paraId="40676642" w14:textId="77777777" w:rsidTr="00BA752C">
        <w:trPr>
          <w:trHeight w:val="386"/>
          <w:jc w:val="center"/>
        </w:trPr>
        <w:tc>
          <w:tcPr>
            <w:tcW w:w="393" w:type="dxa"/>
            <w:vAlign w:val="center"/>
          </w:tcPr>
          <w:p w14:paraId="7109CDB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530" w:type="dxa"/>
            <w:vMerge/>
            <w:vAlign w:val="center"/>
          </w:tcPr>
          <w:p w14:paraId="2026C56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A707A28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80B13A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7BFE575E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砖瓦厂</w:t>
            </w:r>
          </w:p>
        </w:tc>
        <w:tc>
          <w:tcPr>
            <w:tcW w:w="659" w:type="dxa"/>
            <w:vAlign w:val="center"/>
          </w:tcPr>
          <w:p w14:paraId="676A9F97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Align w:val="center"/>
          </w:tcPr>
          <w:p w14:paraId="00795A2C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A84F631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9E59615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27BB9898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2D9C773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57C56483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4AADD858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A51913F" w14:textId="77777777" w:rsidR="002E7F03" w:rsidRPr="00C1313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482" w:type="dxa"/>
            <w:vAlign w:val="center"/>
          </w:tcPr>
          <w:p w14:paraId="763DD93A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3DC380E1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034067E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36E9BF94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E7F03" w:rsidRPr="00C71646" w14:paraId="334B6F6C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59CAD57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0" w:type="dxa"/>
            <w:vMerge/>
            <w:vAlign w:val="center"/>
          </w:tcPr>
          <w:p w14:paraId="556CB1EA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5F23CD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7915E8D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沮河</w:t>
            </w:r>
          </w:p>
        </w:tc>
        <w:tc>
          <w:tcPr>
            <w:tcW w:w="1053" w:type="dxa"/>
            <w:vMerge w:val="restart"/>
            <w:vAlign w:val="center"/>
          </w:tcPr>
          <w:p w14:paraId="589251ED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14:paraId="005DD86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659" w:type="dxa"/>
            <w:vMerge w:val="restart"/>
            <w:vAlign w:val="center"/>
          </w:tcPr>
          <w:p w14:paraId="2B44939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Merge w:val="restart"/>
            <w:vAlign w:val="center"/>
          </w:tcPr>
          <w:p w14:paraId="00DE87A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7406252B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2ACCE23A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110F96FA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E1FA860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3F8B1D27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56EA366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2373549" w14:textId="77777777" w:rsidR="002E7F03" w:rsidRPr="0083389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81.5%</w:t>
            </w:r>
          </w:p>
          <w:p w14:paraId="4B04201D" w14:textId="77777777" w:rsidR="002E7F03" w:rsidRPr="0083389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  <w:p w14:paraId="7850D644" w14:textId="77777777" w:rsidR="002E7F03" w:rsidRPr="0083389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482" w:type="dxa"/>
            <w:vAlign w:val="center"/>
          </w:tcPr>
          <w:p w14:paraId="5038F7D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34881CB7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1296" w:type="dxa"/>
            <w:vAlign w:val="center"/>
          </w:tcPr>
          <w:p w14:paraId="64C261C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4.9-5.9</w:t>
            </w:r>
          </w:p>
        </w:tc>
        <w:tc>
          <w:tcPr>
            <w:tcW w:w="1210" w:type="dxa"/>
            <w:vMerge w:val="restart"/>
            <w:vAlign w:val="center"/>
          </w:tcPr>
          <w:p w14:paraId="102D420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</w:p>
        </w:tc>
      </w:tr>
      <w:tr w:rsidR="002E7F03" w:rsidRPr="00C71646" w14:paraId="43555D45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6FFE4A6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0" w:type="dxa"/>
            <w:vMerge/>
            <w:vAlign w:val="center"/>
          </w:tcPr>
          <w:p w14:paraId="0978B51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6C840B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B68AFDB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7A2F680E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7B7D8E6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308B41D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FF29E17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9A7C53A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4461910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03C503B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4DEC3F9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6110E772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608BDEE6" w14:textId="77777777" w:rsidR="002E7F03" w:rsidRPr="009B5FB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70F2F944" w14:textId="77777777" w:rsidR="002E7F03" w:rsidRPr="007D15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高锰酸盐指数(0.1-0.625)</w:t>
            </w:r>
          </w:p>
        </w:tc>
        <w:tc>
          <w:tcPr>
            <w:tcW w:w="1117" w:type="dxa"/>
            <w:vAlign w:val="center"/>
          </w:tcPr>
          <w:p w14:paraId="34518C22" w14:textId="77777777" w:rsidR="002E7F03" w:rsidRPr="007D15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3779B384" w14:textId="77777777" w:rsidR="002E7F03" w:rsidRPr="007D15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4.4-6.5</w:t>
            </w:r>
          </w:p>
        </w:tc>
        <w:tc>
          <w:tcPr>
            <w:tcW w:w="1210" w:type="dxa"/>
            <w:vMerge/>
            <w:vAlign w:val="center"/>
          </w:tcPr>
          <w:p w14:paraId="52E8AD83" w14:textId="77777777" w:rsidR="002E7F03" w:rsidRPr="007D15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E7F03" w:rsidRPr="00C71646" w14:paraId="398FBD95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3CE8025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BAFDC57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4A4C9A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0D9C40C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0D42BDCE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4783936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337C15C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D0199C0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1741E7D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EC25CAE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16A4CB1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60CCEBC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463D120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45A6F66" w14:textId="77777777" w:rsidR="002E7F03" w:rsidRPr="009B5FB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C706D6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4022D27A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(0.02-0.74)</w:t>
            </w:r>
          </w:p>
        </w:tc>
        <w:tc>
          <w:tcPr>
            <w:tcW w:w="1117" w:type="dxa"/>
            <w:vAlign w:val="center"/>
          </w:tcPr>
          <w:p w14:paraId="12F17108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296" w:type="dxa"/>
            <w:vAlign w:val="center"/>
          </w:tcPr>
          <w:p w14:paraId="538A0A29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0.102-0.174</w:t>
            </w:r>
          </w:p>
        </w:tc>
        <w:tc>
          <w:tcPr>
            <w:tcW w:w="1210" w:type="dxa"/>
            <w:vMerge/>
            <w:vAlign w:val="center"/>
          </w:tcPr>
          <w:p w14:paraId="71B4A0F5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E7F03" w:rsidRPr="00C71646" w14:paraId="5B841E82" w14:textId="77777777" w:rsidTr="00BA752C">
        <w:trPr>
          <w:trHeight w:val="671"/>
          <w:jc w:val="center"/>
        </w:trPr>
        <w:tc>
          <w:tcPr>
            <w:tcW w:w="393" w:type="dxa"/>
            <w:vAlign w:val="center"/>
          </w:tcPr>
          <w:p w14:paraId="5A68CA3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0" w:type="dxa"/>
            <w:vMerge/>
            <w:vAlign w:val="center"/>
          </w:tcPr>
          <w:p w14:paraId="01230FC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9201C2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1FE5EBFA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沮漳河</w:t>
            </w:r>
          </w:p>
        </w:tc>
        <w:tc>
          <w:tcPr>
            <w:tcW w:w="1053" w:type="dxa"/>
            <w:vMerge w:val="restart"/>
            <w:vAlign w:val="center"/>
          </w:tcPr>
          <w:p w14:paraId="529A9DE7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14:paraId="10A876B8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（草埠湖水厂）</w:t>
            </w:r>
          </w:p>
        </w:tc>
        <w:tc>
          <w:tcPr>
            <w:tcW w:w="659" w:type="dxa"/>
            <w:vMerge w:val="restart"/>
            <w:vAlign w:val="center"/>
          </w:tcPr>
          <w:p w14:paraId="29DF357B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当阳</w:t>
            </w:r>
            <w:r>
              <w:rPr>
                <w:rFonts w:ascii="仿宋_GB2312" w:eastAsia="仿宋_GB2312" w:hAnsi="宋体" w:cs="宋体" w:hint="eastAsia"/>
                <w:kern w:val="0"/>
              </w:rPr>
              <w:t>市</w:t>
            </w:r>
          </w:p>
        </w:tc>
        <w:tc>
          <w:tcPr>
            <w:tcW w:w="659" w:type="dxa"/>
            <w:vMerge w:val="restart"/>
            <w:vAlign w:val="center"/>
          </w:tcPr>
          <w:p w14:paraId="731371D8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4C035438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36C2BFC9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68445AE2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15F7A47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66E2B807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22BAD443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46DE182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68.5%</w:t>
            </w:r>
          </w:p>
          <w:p w14:paraId="367129E5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482" w:type="dxa"/>
            <w:vAlign w:val="center"/>
          </w:tcPr>
          <w:p w14:paraId="2E60FECC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5A1BB252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1296" w:type="dxa"/>
            <w:vAlign w:val="center"/>
          </w:tcPr>
          <w:p w14:paraId="7394E84D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4-5.9</w:t>
            </w:r>
          </w:p>
        </w:tc>
        <w:tc>
          <w:tcPr>
            <w:tcW w:w="1210" w:type="dxa"/>
            <w:vMerge w:val="restart"/>
            <w:vAlign w:val="center"/>
          </w:tcPr>
          <w:p w14:paraId="32A0BD1F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面源污染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受上游来水影响</w:t>
            </w:r>
            <w:r>
              <w:rPr>
                <w:rFonts w:ascii="仿宋_GB2312" w:eastAsia="仿宋_GB2312" w:hAnsi="宋体" w:cs="宋体" w:hint="eastAsia"/>
                <w:kern w:val="0"/>
              </w:rPr>
              <w:t>，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水体流动性差</w:t>
            </w:r>
          </w:p>
        </w:tc>
      </w:tr>
      <w:tr w:rsidR="002E7F03" w:rsidRPr="00C71646" w14:paraId="638ECCC0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76934FA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530" w:type="dxa"/>
            <w:vMerge/>
            <w:vAlign w:val="center"/>
          </w:tcPr>
          <w:p w14:paraId="0C64494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E5C3A3A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332B291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3AF922F1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2BE4F39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9F1DEC0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EFB4990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941F3AC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22E0FEF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C2626CD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EAB84BB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650FAFF4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5DE226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5DB4999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高锰酸盐指数(0.025-0.3)</w:t>
            </w:r>
          </w:p>
        </w:tc>
        <w:tc>
          <w:tcPr>
            <w:tcW w:w="1117" w:type="dxa"/>
            <w:vAlign w:val="center"/>
          </w:tcPr>
          <w:p w14:paraId="58A34D8B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1296" w:type="dxa"/>
            <w:vAlign w:val="center"/>
          </w:tcPr>
          <w:p w14:paraId="0BE2BAF8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4.1-5.2</w:t>
            </w:r>
          </w:p>
        </w:tc>
        <w:tc>
          <w:tcPr>
            <w:tcW w:w="1210" w:type="dxa"/>
            <w:vMerge/>
            <w:vAlign w:val="center"/>
          </w:tcPr>
          <w:p w14:paraId="142B7E09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E7F03" w:rsidRPr="001E7B5B" w14:paraId="071A0EB6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7851C56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bookmarkStart w:id="8" w:name="_Hlk180137557"/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9</w:t>
            </w:r>
          </w:p>
        </w:tc>
        <w:tc>
          <w:tcPr>
            <w:tcW w:w="530" w:type="dxa"/>
            <w:vMerge/>
            <w:vAlign w:val="center"/>
          </w:tcPr>
          <w:p w14:paraId="740EF09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C30812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BD8C80E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767FB526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659" w:type="dxa"/>
            <w:vMerge w:val="restart"/>
            <w:vAlign w:val="center"/>
          </w:tcPr>
          <w:p w14:paraId="1C555A95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Merge w:val="restart"/>
            <w:vAlign w:val="center"/>
          </w:tcPr>
          <w:p w14:paraId="1180CFA3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15AA5AF6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2426C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Merge w:val="restart"/>
            <w:vAlign w:val="center"/>
          </w:tcPr>
          <w:p w14:paraId="4370526E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2426C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Merge w:val="restart"/>
            <w:vAlign w:val="center"/>
          </w:tcPr>
          <w:p w14:paraId="47170F3E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5AB089B9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ED0279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Merge w:val="restart"/>
            <w:vAlign w:val="center"/>
          </w:tcPr>
          <w:p w14:paraId="41A073FF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良好</w:t>
            </w:r>
          </w:p>
        </w:tc>
        <w:tc>
          <w:tcPr>
            <w:tcW w:w="1307" w:type="dxa"/>
            <w:vMerge w:val="restart"/>
            <w:vAlign w:val="center"/>
          </w:tcPr>
          <w:p w14:paraId="438EC5CB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高锰酸盐指数(0.025)</w:t>
            </w:r>
          </w:p>
        </w:tc>
        <w:tc>
          <w:tcPr>
            <w:tcW w:w="851" w:type="dxa"/>
            <w:vMerge w:val="restart"/>
            <w:vAlign w:val="center"/>
          </w:tcPr>
          <w:p w14:paraId="5746D383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46.7%</w:t>
            </w:r>
          </w:p>
        </w:tc>
        <w:tc>
          <w:tcPr>
            <w:tcW w:w="1482" w:type="dxa"/>
            <w:vAlign w:val="center"/>
          </w:tcPr>
          <w:p w14:paraId="532D2F77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0782D122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27</w:t>
            </w:r>
          </w:p>
        </w:tc>
        <w:tc>
          <w:tcPr>
            <w:tcW w:w="1296" w:type="dxa"/>
            <w:vAlign w:val="center"/>
          </w:tcPr>
          <w:p w14:paraId="409DC437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2.7-5.9</w:t>
            </w:r>
          </w:p>
        </w:tc>
        <w:tc>
          <w:tcPr>
            <w:tcW w:w="1210" w:type="dxa"/>
            <w:vMerge w:val="restart"/>
            <w:vAlign w:val="center"/>
          </w:tcPr>
          <w:p w14:paraId="7F7D5B07" w14:textId="77777777" w:rsidR="002E7F03" w:rsidRPr="0066088C" w:rsidRDefault="002E7F03" w:rsidP="00BA752C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E7B5B">
              <w:rPr>
                <w:rFonts w:ascii="仿宋_GB2312" w:eastAsia="仿宋_GB2312" w:hAnsi="宋体" w:cs="宋体" w:hint="eastAsia"/>
                <w:kern w:val="0"/>
              </w:rPr>
              <w:t>下雨、面源污染、受上游来水影响及回水区</w:t>
            </w:r>
          </w:p>
        </w:tc>
      </w:tr>
      <w:bookmarkEnd w:id="8"/>
      <w:tr w:rsidR="002E7F03" w:rsidRPr="001E7B5B" w14:paraId="1DB9710A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0DB316A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10</w:t>
            </w:r>
          </w:p>
        </w:tc>
        <w:tc>
          <w:tcPr>
            <w:tcW w:w="530" w:type="dxa"/>
            <w:vMerge/>
            <w:vAlign w:val="center"/>
          </w:tcPr>
          <w:p w14:paraId="2A783FB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231E4F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F28BCA1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48D9467A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27195EE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A919C9B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F31DBA5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6C43403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00C46A9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1FF86A1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2DCA20A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6540FB0D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8EBFC0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602FEB36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bookmarkStart w:id="9" w:name="OLE_LINK3"/>
            <w:r w:rsidRPr="0066088C">
              <w:rPr>
                <w:rFonts w:ascii="仿宋_GB2312" w:eastAsia="仿宋_GB2312" w:hAnsi="宋体" w:cs="宋体" w:hint="eastAsia"/>
                <w:kern w:val="0"/>
              </w:rPr>
              <w:t>高锰酸盐指数(0.025-0.75)</w:t>
            </w:r>
            <w:bookmarkEnd w:id="9"/>
          </w:p>
        </w:tc>
        <w:tc>
          <w:tcPr>
            <w:tcW w:w="1117" w:type="dxa"/>
            <w:vAlign w:val="center"/>
          </w:tcPr>
          <w:p w14:paraId="295F5494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41</w:t>
            </w:r>
          </w:p>
        </w:tc>
        <w:tc>
          <w:tcPr>
            <w:tcW w:w="1296" w:type="dxa"/>
            <w:vAlign w:val="center"/>
          </w:tcPr>
          <w:p w14:paraId="493C8310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4.1-7</w:t>
            </w:r>
          </w:p>
        </w:tc>
        <w:tc>
          <w:tcPr>
            <w:tcW w:w="1210" w:type="dxa"/>
            <w:vMerge/>
            <w:vAlign w:val="center"/>
          </w:tcPr>
          <w:p w14:paraId="317CD9BA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E7F03" w:rsidRPr="00C71646" w14:paraId="4988FBBC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6E32568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530" w:type="dxa"/>
            <w:vMerge/>
            <w:vAlign w:val="center"/>
          </w:tcPr>
          <w:p w14:paraId="1C2DBD2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1BF3C3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4076E8A5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2CC7DEC7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ABA5429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93B5089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38D4E9D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F0DDBBD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1B3C16C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81004F5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99AF1BC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838A51F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023585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0701301E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总磷(0.01-1.58)</w:t>
            </w:r>
          </w:p>
        </w:tc>
        <w:tc>
          <w:tcPr>
            <w:tcW w:w="1117" w:type="dxa"/>
            <w:vAlign w:val="center"/>
          </w:tcPr>
          <w:p w14:paraId="539FA3F2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296" w:type="dxa"/>
            <w:vAlign w:val="center"/>
          </w:tcPr>
          <w:p w14:paraId="2E616BD5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0.101-0.258</w:t>
            </w:r>
          </w:p>
        </w:tc>
        <w:tc>
          <w:tcPr>
            <w:tcW w:w="1210" w:type="dxa"/>
            <w:vMerge/>
            <w:vAlign w:val="center"/>
          </w:tcPr>
          <w:p w14:paraId="6A7299F3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2E7F03" w:rsidRPr="00C71646" w14:paraId="1678114E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272E29D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530" w:type="dxa"/>
            <w:vMerge/>
            <w:vAlign w:val="center"/>
          </w:tcPr>
          <w:p w14:paraId="310744E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EEBA6D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316D4EA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香溪河</w:t>
            </w:r>
          </w:p>
        </w:tc>
        <w:tc>
          <w:tcPr>
            <w:tcW w:w="1053" w:type="dxa"/>
            <w:vMerge w:val="restart"/>
            <w:vAlign w:val="center"/>
          </w:tcPr>
          <w:p w14:paraId="496FBCA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659" w:type="dxa"/>
            <w:vMerge w:val="restart"/>
            <w:vAlign w:val="center"/>
          </w:tcPr>
          <w:p w14:paraId="5EA44367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659" w:type="dxa"/>
            <w:vMerge w:val="restart"/>
            <w:vAlign w:val="center"/>
          </w:tcPr>
          <w:p w14:paraId="5EBABB3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3CADA717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6CF00355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4EBCB5E2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Ⅳ</w:t>
            </w:r>
            <w:r w:rsidRPr="00531AAB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Merge w:val="restart"/>
            <w:vAlign w:val="center"/>
          </w:tcPr>
          <w:p w14:paraId="389A8F6B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C7CE06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7DBA864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7BEDD22" w14:textId="77777777" w:rsidR="002E7F03" w:rsidRPr="0070239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69.6%</w:t>
            </w:r>
          </w:p>
        </w:tc>
        <w:tc>
          <w:tcPr>
            <w:tcW w:w="1482" w:type="dxa"/>
            <w:vAlign w:val="center"/>
          </w:tcPr>
          <w:p w14:paraId="7036652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1D3501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1296" w:type="dxa"/>
            <w:vAlign w:val="center"/>
          </w:tcPr>
          <w:p w14:paraId="52B5B61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1.7-5.9</w:t>
            </w:r>
          </w:p>
        </w:tc>
        <w:tc>
          <w:tcPr>
            <w:tcW w:w="1210" w:type="dxa"/>
            <w:vAlign w:val="center"/>
          </w:tcPr>
          <w:p w14:paraId="201666F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下雨、面源污染、受上游来水影响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回水区，高温无雨、水体流动性差</w:t>
            </w:r>
          </w:p>
        </w:tc>
      </w:tr>
      <w:tr w:rsidR="002E7F03" w:rsidRPr="00C71646" w14:paraId="76528660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173CAA71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0D63610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88D46C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EE1B503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53E9F0B5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0C42792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02EE163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189422B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9BC5618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093FB4E8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C0BE81E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FD4BDD0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3F82923B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F30A7B8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89EFFDB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高锰酸盐指数(0.05)</w:t>
            </w:r>
          </w:p>
        </w:tc>
        <w:tc>
          <w:tcPr>
            <w:tcW w:w="1117" w:type="dxa"/>
            <w:vAlign w:val="center"/>
          </w:tcPr>
          <w:p w14:paraId="66CA4F5F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7A53CF0B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4.2</w:t>
            </w:r>
          </w:p>
        </w:tc>
        <w:tc>
          <w:tcPr>
            <w:tcW w:w="1210" w:type="dxa"/>
            <w:vAlign w:val="center"/>
          </w:tcPr>
          <w:p w14:paraId="7C3AC989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高温无雨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水量小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回水区</w:t>
            </w:r>
          </w:p>
        </w:tc>
      </w:tr>
      <w:tr w:rsidR="002E7F03" w:rsidRPr="00C71646" w14:paraId="6D39184E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56FA099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514E8AF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D353C61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0E5A469C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38537B54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5AF293E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BCE26A8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EADF40B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2780AE2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246657C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1AFF04F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5A2CB42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115C8489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5554247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2DC74B5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总磷(0.21-1.55)</w:t>
            </w:r>
          </w:p>
        </w:tc>
        <w:tc>
          <w:tcPr>
            <w:tcW w:w="1117" w:type="dxa"/>
            <w:vAlign w:val="center"/>
          </w:tcPr>
          <w:p w14:paraId="6E763891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1296" w:type="dxa"/>
            <w:vAlign w:val="center"/>
          </w:tcPr>
          <w:p w14:paraId="4864F355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0.121-0.255</w:t>
            </w:r>
          </w:p>
        </w:tc>
        <w:tc>
          <w:tcPr>
            <w:tcW w:w="1210" w:type="dxa"/>
            <w:vAlign w:val="center"/>
          </w:tcPr>
          <w:p w14:paraId="63D7EA01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下雨、面源污染、受上游来水影响及回水区</w:t>
            </w:r>
          </w:p>
        </w:tc>
      </w:tr>
      <w:tr w:rsidR="002E7F03" w:rsidRPr="00C71646" w14:paraId="02E344B3" w14:textId="77777777" w:rsidTr="00BA752C">
        <w:trPr>
          <w:trHeight w:val="221"/>
          <w:jc w:val="center"/>
        </w:trPr>
        <w:tc>
          <w:tcPr>
            <w:tcW w:w="393" w:type="dxa"/>
            <w:vAlign w:val="center"/>
          </w:tcPr>
          <w:p w14:paraId="4266506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530" w:type="dxa"/>
            <w:vMerge/>
            <w:vAlign w:val="center"/>
          </w:tcPr>
          <w:p w14:paraId="6A27B18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FD2324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0DE09EE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7D3C98B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隔河岩水库坝上</w:t>
            </w:r>
          </w:p>
        </w:tc>
        <w:tc>
          <w:tcPr>
            <w:tcW w:w="659" w:type="dxa"/>
            <w:vAlign w:val="center"/>
          </w:tcPr>
          <w:p w14:paraId="18BCC44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659" w:type="dxa"/>
            <w:vAlign w:val="center"/>
          </w:tcPr>
          <w:p w14:paraId="1CC1EEF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6F97583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3B1DFF20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08D154FB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1B5D94E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85E610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7BDEFC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4CA4D779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482" w:type="dxa"/>
            <w:vAlign w:val="center"/>
          </w:tcPr>
          <w:p w14:paraId="6AEB14B2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5785E567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46BE7A42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146507A7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E7F03" w:rsidRPr="00C71646" w14:paraId="31D6E63E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63CF2EE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530" w:type="dxa"/>
            <w:vMerge/>
            <w:vAlign w:val="center"/>
          </w:tcPr>
          <w:p w14:paraId="1E46AC9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857B31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77F10F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60BB8F4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清江大桥</w:t>
            </w:r>
          </w:p>
        </w:tc>
        <w:tc>
          <w:tcPr>
            <w:tcW w:w="659" w:type="dxa"/>
            <w:vAlign w:val="center"/>
          </w:tcPr>
          <w:p w14:paraId="1673864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68F25D0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34E8BC13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F840482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2426C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66ADE6BC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2426C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3879AFA3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ED0279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2F53C4E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良好</w:t>
            </w:r>
          </w:p>
        </w:tc>
        <w:tc>
          <w:tcPr>
            <w:tcW w:w="1307" w:type="dxa"/>
            <w:vAlign w:val="center"/>
          </w:tcPr>
          <w:p w14:paraId="3BB6813A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851" w:type="dxa"/>
            <w:vAlign w:val="center"/>
          </w:tcPr>
          <w:p w14:paraId="638872B2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21.7%</w:t>
            </w:r>
          </w:p>
        </w:tc>
        <w:tc>
          <w:tcPr>
            <w:tcW w:w="1482" w:type="dxa"/>
            <w:vAlign w:val="center"/>
          </w:tcPr>
          <w:p w14:paraId="04A514B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4C17B81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72</w:t>
            </w:r>
          </w:p>
        </w:tc>
        <w:tc>
          <w:tcPr>
            <w:tcW w:w="1296" w:type="dxa"/>
            <w:vAlign w:val="center"/>
          </w:tcPr>
          <w:p w14:paraId="44FD685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4.5-5.9</w:t>
            </w:r>
          </w:p>
        </w:tc>
        <w:tc>
          <w:tcPr>
            <w:tcW w:w="1210" w:type="dxa"/>
            <w:vAlign w:val="center"/>
          </w:tcPr>
          <w:p w14:paraId="4899080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下雨、面源污染、回水区，高温无雨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水体流动性差</w:t>
            </w:r>
          </w:p>
        </w:tc>
      </w:tr>
      <w:tr w:rsidR="002E7F03" w:rsidRPr="00C71646" w14:paraId="48B12F59" w14:textId="77777777" w:rsidTr="00BA752C">
        <w:trPr>
          <w:trHeight w:val="567"/>
          <w:jc w:val="center"/>
        </w:trPr>
        <w:tc>
          <w:tcPr>
            <w:tcW w:w="393" w:type="dxa"/>
            <w:vAlign w:val="center"/>
          </w:tcPr>
          <w:p w14:paraId="1C4B943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0" w:type="dxa"/>
            <w:vMerge/>
            <w:vAlign w:val="center"/>
          </w:tcPr>
          <w:p w14:paraId="1A82DF7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 w:val="restart"/>
            <w:vAlign w:val="center"/>
          </w:tcPr>
          <w:p w14:paraId="29C2F8D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长江经济带</w:t>
            </w:r>
          </w:p>
        </w:tc>
        <w:tc>
          <w:tcPr>
            <w:tcW w:w="650" w:type="dxa"/>
            <w:vMerge w:val="restart"/>
            <w:vAlign w:val="center"/>
          </w:tcPr>
          <w:p w14:paraId="37D16DE8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黄柏河</w:t>
            </w:r>
          </w:p>
        </w:tc>
        <w:tc>
          <w:tcPr>
            <w:tcW w:w="1053" w:type="dxa"/>
            <w:vMerge w:val="restart"/>
            <w:vAlign w:val="center"/>
          </w:tcPr>
          <w:p w14:paraId="78722549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/>
                <w:kern w:val="0"/>
              </w:rPr>
              <w:t>黄柏河</w:t>
            </w:r>
            <w:r w:rsidRPr="00D7500F">
              <w:rPr>
                <w:rFonts w:ascii="仿宋_GB2312" w:eastAsia="仿宋_GB2312" w:hAnsi="宋体" w:cs="宋体" w:hint="eastAsia"/>
                <w:kern w:val="0"/>
              </w:rPr>
              <w:t>大桥</w:t>
            </w:r>
          </w:p>
        </w:tc>
        <w:tc>
          <w:tcPr>
            <w:tcW w:w="659" w:type="dxa"/>
            <w:vMerge w:val="restart"/>
            <w:vAlign w:val="center"/>
          </w:tcPr>
          <w:p w14:paraId="4E0D50B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夷陵区</w:t>
            </w:r>
          </w:p>
        </w:tc>
        <w:tc>
          <w:tcPr>
            <w:tcW w:w="659" w:type="dxa"/>
            <w:vMerge w:val="restart"/>
            <w:vAlign w:val="center"/>
          </w:tcPr>
          <w:p w14:paraId="6FDE453C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3D12F6F3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Merge w:val="restart"/>
            <w:vAlign w:val="center"/>
          </w:tcPr>
          <w:p w14:paraId="1B988E56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46994CB6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528" w:type="dxa"/>
            <w:vMerge w:val="restart"/>
            <w:vAlign w:val="center"/>
          </w:tcPr>
          <w:p w14:paraId="0220C94C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3ED720A8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5E0CA1C7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25A72A7C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96.7%</w:t>
            </w:r>
          </w:p>
          <w:p w14:paraId="19158CB3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482" w:type="dxa"/>
            <w:vAlign w:val="center"/>
          </w:tcPr>
          <w:p w14:paraId="6AC3649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64F73CE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7BE8B61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5.1</w:t>
            </w:r>
          </w:p>
        </w:tc>
        <w:tc>
          <w:tcPr>
            <w:tcW w:w="1210" w:type="dxa"/>
            <w:vAlign w:val="center"/>
          </w:tcPr>
          <w:p w14:paraId="299EB5CC" w14:textId="77777777" w:rsidR="002E7F03" w:rsidRPr="00133F0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下雨、回水区</w:t>
            </w:r>
          </w:p>
        </w:tc>
      </w:tr>
      <w:tr w:rsidR="002E7F03" w:rsidRPr="00C71646" w14:paraId="3C94C677" w14:textId="77777777" w:rsidTr="00BA752C">
        <w:trPr>
          <w:trHeight w:val="567"/>
          <w:jc w:val="center"/>
        </w:trPr>
        <w:tc>
          <w:tcPr>
            <w:tcW w:w="393" w:type="dxa"/>
            <w:vAlign w:val="center"/>
          </w:tcPr>
          <w:p w14:paraId="507233C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483A7B2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693FAD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60AB1E4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135762FB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A7CE112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3D3379F" w14:textId="77777777" w:rsidR="002E7F03" w:rsidRPr="008450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9099E90" w14:textId="77777777" w:rsidR="002E7F03" w:rsidRPr="008F0A9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114BEF3" w14:textId="77777777" w:rsidR="002E7F03" w:rsidRPr="00BA7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33EE3271" w14:textId="77777777" w:rsidR="002E7F03" w:rsidRPr="00BA7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411DB70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C1C2EFB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0431E1C" w14:textId="77777777" w:rsidR="002E7F03" w:rsidRPr="004050ED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9E70A96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0F8E046C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高锰酸盐指数(0.075)</w:t>
            </w:r>
          </w:p>
        </w:tc>
        <w:tc>
          <w:tcPr>
            <w:tcW w:w="1117" w:type="dxa"/>
            <w:vAlign w:val="center"/>
          </w:tcPr>
          <w:p w14:paraId="564C543D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49487A0E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4.3</w:t>
            </w:r>
          </w:p>
        </w:tc>
        <w:tc>
          <w:tcPr>
            <w:tcW w:w="1210" w:type="dxa"/>
            <w:vAlign w:val="center"/>
          </w:tcPr>
          <w:p w14:paraId="7C7F5961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下雨、回水区</w:t>
            </w:r>
          </w:p>
        </w:tc>
      </w:tr>
      <w:tr w:rsidR="002E7F03" w:rsidRPr="00C71646" w14:paraId="2710E78B" w14:textId="77777777" w:rsidTr="00BA752C">
        <w:trPr>
          <w:trHeight w:val="275"/>
          <w:jc w:val="center"/>
        </w:trPr>
        <w:tc>
          <w:tcPr>
            <w:tcW w:w="393" w:type="dxa"/>
            <w:vAlign w:val="center"/>
          </w:tcPr>
          <w:p w14:paraId="328E902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0" w:type="dxa"/>
            <w:vMerge/>
            <w:vAlign w:val="center"/>
          </w:tcPr>
          <w:p w14:paraId="223E237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4E304D0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543C7A13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2F2414E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东支</w:t>
            </w:r>
          </w:p>
          <w:p w14:paraId="1643A2C4" w14:textId="77777777" w:rsidR="002E7F03" w:rsidRDefault="002E7F03" w:rsidP="00BA752C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（天府庙）</w:t>
            </w:r>
          </w:p>
        </w:tc>
        <w:tc>
          <w:tcPr>
            <w:tcW w:w="659" w:type="dxa"/>
            <w:vMerge w:val="restart"/>
            <w:vAlign w:val="center"/>
          </w:tcPr>
          <w:p w14:paraId="3BC7E47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Merge w:val="restart"/>
            <w:vAlign w:val="center"/>
          </w:tcPr>
          <w:p w14:paraId="7E936F1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791A5784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Merge w:val="restart"/>
            <w:vAlign w:val="center"/>
          </w:tcPr>
          <w:p w14:paraId="029C54C6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426CE01C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65DE6425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FB4C559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75039C01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2684C6CE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87.0%</w:t>
            </w:r>
          </w:p>
        </w:tc>
        <w:tc>
          <w:tcPr>
            <w:tcW w:w="1482" w:type="dxa"/>
            <w:vAlign w:val="center"/>
          </w:tcPr>
          <w:p w14:paraId="4ECB8ACD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198BCA0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296" w:type="dxa"/>
            <w:vAlign w:val="center"/>
          </w:tcPr>
          <w:p w14:paraId="0B894462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5.3-5.9</w:t>
            </w:r>
          </w:p>
        </w:tc>
        <w:tc>
          <w:tcPr>
            <w:tcW w:w="1210" w:type="dxa"/>
            <w:vAlign w:val="center"/>
          </w:tcPr>
          <w:p w14:paraId="2C1119A0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水位太低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水体流动性差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lastRenderedPageBreak/>
              <w:t>水草多</w:t>
            </w:r>
          </w:p>
        </w:tc>
      </w:tr>
      <w:tr w:rsidR="002E7F03" w:rsidRPr="00C71646" w14:paraId="543C81F6" w14:textId="77777777" w:rsidTr="00BA752C">
        <w:trPr>
          <w:trHeight w:val="275"/>
          <w:jc w:val="center"/>
        </w:trPr>
        <w:tc>
          <w:tcPr>
            <w:tcW w:w="393" w:type="dxa"/>
            <w:vAlign w:val="center"/>
          </w:tcPr>
          <w:p w14:paraId="4E8F7FDC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228F5E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86DCC9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74DE56B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2266EE5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1D19F5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1D9FD55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2D878F9" w14:textId="77777777" w:rsidR="002E7F03" w:rsidRPr="008F0A91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5A5D328" w14:textId="77777777" w:rsidR="002E7F03" w:rsidRPr="00BA7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5A2722E" w14:textId="77777777" w:rsidR="002E7F03" w:rsidRPr="00BA7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40347F2" w14:textId="77777777" w:rsidR="002E7F03" w:rsidRPr="00BA7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CEBE4B5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0B1CCC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70097350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599A47F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总磷(0.24-2.35)</w:t>
            </w:r>
          </w:p>
        </w:tc>
        <w:tc>
          <w:tcPr>
            <w:tcW w:w="1117" w:type="dxa"/>
            <w:vAlign w:val="center"/>
          </w:tcPr>
          <w:p w14:paraId="62486D48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0F95587F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0.124-0.335</w:t>
            </w:r>
          </w:p>
        </w:tc>
        <w:tc>
          <w:tcPr>
            <w:tcW w:w="1210" w:type="dxa"/>
            <w:vAlign w:val="center"/>
          </w:tcPr>
          <w:p w14:paraId="6F70C4D8" w14:textId="77777777" w:rsidR="002E7F03" w:rsidRPr="0066088C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</w:p>
        </w:tc>
      </w:tr>
      <w:tr w:rsidR="002E7F03" w:rsidRPr="00C71646" w14:paraId="78BB647F" w14:textId="77777777" w:rsidTr="00BA752C">
        <w:trPr>
          <w:trHeight w:val="397"/>
          <w:jc w:val="center"/>
        </w:trPr>
        <w:tc>
          <w:tcPr>
            <w:tcW w:w="393" w:type="dxa"/>
            <w:vAlign w:val="center"/>
          </w:tcPr>
          <w:p w14:paraId="30529EF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530" w:type="dxa"/>
            <w:vMerge/>
            <w:vAlign w:val="center"/>
          </w:tcPr>
          <w:p w14:paraId="6CAA744D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23C9BBE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4A2FA5E9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20FCA5F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659" w:type="dxa"/>
            <w:vAlign w:val="center"/>
          </w:tcPr>
          <w:p w14:paraId="1778227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76CFF7D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364CD0D" w14:textId="77777777" w:rsidR="002E7F03" w:rsidRPr="00F0026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6D1B379F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4831CF0A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9E08B46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64BD1B2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55B88EA0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4447ECC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84.8%</w:t>
            </w:r>
          </w:p>
        </w:tc>
        <w:tc>
          <w:tcPr>
            <w:tcW w:w="1482" w:type="dxa"/>
            <w:vAlign w:val="center"/>
          </w:tcPr>
          <w:p w14:paraId="72C11672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487186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1296" w:type="dxa"/>
            <w:vAlign w:val="center"/>
          </w:tcPr>
          <w:p w14:paraId="7DC05DD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4.7-5.9</w:t>
            </w:r>
          </w:p>
        </w:tc>
        <w:tc>
          <w:tcPr>
            <w:tcW w:w="1210" w:type="dxa"/>
            <w:vAlign w:val="center"/>
          </w:tcPr>
          <w:p w14:paraId="57DDF2E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  <w:r>
              <w:rPr>
                <w:rFonts w:ascii="仿宋_GB2312" w:eastAsia="仿宋_GB2312" w:hAnsi="宋体" w:cs="宋体" w:hint="eastAsia"/>
                <w:kern w:val="0"/>
              </w:rPr>
              <w:t>，</w:t>
            </w:r>
            <w:r w:rsidRPr="00493CC4">
              <w:rPr>
                <w:rFonts w:ascii="仿宋_GB2312" w:eastAsia="仿宋_GB2312" w:hAnsi="宋体" w:cs="宋体" w:hint="eastAsia"/>
                <w:kern w:val="0"/>
              </w:rPr>
              <w:t>水体流动性差</w:t>
            </w:r>
          </w:p>
        </w:tc>
      </w:tr>
      <w:tr w:rsidR="002E7F03" w:rsidRPr="00C71646" w14:paraId="2B3A8B65" w14:textId="77777777" w:rsidTr="00BA752C">
        <w:trPr>
          <w:trHeight w:val="275"/>
          <w:jc w:val="center"/>
        </w:trPr>
        <w:tc>
          <w:tcPr>
            <w:tcW w:w="393" w:type="dxa"/>
            <w:vAlign w:val="center"/>
          </w:tcPr>
          <w:p w14:paraId="480B564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19</w:t>
            </w:r>
          </w:p>
        </w:tc>
        <w:tc>
          <w:tcPr>
            <w:tcW w:w="530" w:type="dxa"/>
            <w:vMerge/>
            <w:vAlign w:val="center"/>
          </w:tcPr>
          <w:p w14:paraId="75F971E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D9386C7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1FA674CF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柏临河</w:t>
            </w:r>
          </w:p>
        </w:tc>
        <w:tc>
          <w:tcPr>
            <w:tcW w:w="1053" w:type="dxa"/>
            <w:vAlign w:val="center"/>
          </w:tcPr>
          <w:p w14:paraId="4FDBEE0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659" w:type="dxa"/>
            <w:vAlign w:val="center"/>
          </w:tcPr>
          <w:p w14:paraId="43488C8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夷陵区</w:t>
            </w:r>
          </w:p>
        </w:tc>
        <w:tc>
          <w:tcPr>
            <w:tcW w:w="659" w:type="dxa"/>
            <w:vAlign w:val="center"/>
          </w:tcPr>
          <w:p w14:paraId="5143805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259F6206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6E80408A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4938EF75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28474920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51CD207F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良好</w:t>
            </w:r>
          </w:p>
        </w:tc>
        <w:tc>
          <w:tcPr>
            <w:tcW w:w="1307" w:type="dxa"/>
            <w:vAlign w:val="center"/>
          </w:tcPr>
          <w:p w14:paraId="45649A1A" w14:textId="77777777" w:rsidR="002E7F03" w:rsidRPr="00D7500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F78BBD9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97.8%</w:t>
            </w:r>
          </w:p>
        </w:tc>
        <w:tc>
          <w:tcPr>
            <w:tcW w:w="1482" w:type="dxa"/>
            <w:vAlign w:val="center"/>
          </w:tcPr>
          <w:p w14:paraId="15CB5CF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35B9F6C6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3A3CE69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4.4-4.5</w:t>
            </w:r>
          </w:p>
        </w:tc>
        <w:tc>
          <w:tcPr>
            <w:tcW w:w="1210" w:type="dxa"/>
            <w:vAlign w:val="center"/>
          </w:tcPr>
          <w:p w14:paraId="4D68095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因运维原因，导致停电</w:t>
            </w:r>
            <w:r>
              <w:rPr>
                <w:rFonts w:ascii="仿宋_GB2312" w:eastAsia="仿宋_GB2312" w:hAnsi="宋体" w:cs="宋体" w:hint="eastAsia"/>
                <w:kern w:val="0"/>
              </w:rPr>
              <w:t>；</w:t>
            </w:r>
            <w:r w:rsidRPr="00493CC4">
              <w:rPr>
                <w:rFonts w:ascii="仿宋_GB2312" w:eastAsia="仿宋_GB2312" w:hAnsi="宋体" w:cs="宋体" w:hint="eastAsia"/>
                <w:kern w:val="0"/>
              </w:rPr>
              <w:t>水量小</w:t>
            </w:r>
            <w:r>
              <w:rPr>
                <w:rFonts w:ascii="仿宋_GB2312" w:eastAsia="仿宋_GB2312" w:hAnsi="宋体" w:cs="宋体" w:hint="eastAsia"/>
                <w:kern w:val="0"/>
              </w:rPr>
              <w:t>、</w:t>
            </w:r>
            <w:r w:rsidRPr="00493CC4">
              <w:rPr>
                <w:rFonts w:ascii="仿宋_GB2312" w:eastAsia="仿宋_GB2312" w:hAnsi="宋体" w:cs="宋体" w:hint="eastAsia"/>
                <w:kern w:val="0"/>
              </w:rPr>
              <w:t>流动性差</w:t>
            </w:r>
          </w:p>
        </w:tc>
      </w:tr>
      <w:tr w:rsidR="002E7F03" w:rsidRPr="00C71646" w14:paraId="51577096" w14:textId="77777777" w:rsidTr="00BA752C">
        <w:trPr>
          <w:trHeight w:val="386"/>
          <w:jc w:val="center"/>
        </w:trPr>
        <w:tc>
          <w:tcPr>
            <w:tcW w:w="393" w:type="dxa"/>
            <w:vAlign w:val="center"/>
          </w:tcPr>
          <w:p w14:paraId="00027E2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21</w:t>
            </w:r>
          </w:p>
        </w:tc>
        <w:tc>
          <w:tcPr>
            <w:tcW w:w="530" w:type="dxa"/>
            <w:vMerge/>
            <w:vAlign w:val="center"/>
          </w:tcPr>
          <w:p w14:paraId="7AAE7D8C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3136CD5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6B42EA4A" w14:textId="77777777" w:rsidR="002E7F03" w:rsidRPr="007A2C3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天池河</w:t>
            </w:r>
          </w:p>
        </w:tc>
        <w:tc>
          <w:tcPr>
            <w:tcW w:w="1053" w:type="dxa"/>
            <w:vAlign w:val="center"/>
          </w:tcPr>
          <w:p w14:paraId="0122FA9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纸坊头</w:t>
            </w:r>
          </w:p>
        </w:tc>
        <w:tc>
          <w:tcPr>
            <w:tcW w:w="659" w:type="dxa"/>
            <w:vAlign w:val="center"/>
          </w:tcPr>
          <w:p w14:paraId="35F4474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Align w:val="center"/>
          </w:tcPr>
          <w:p w14:paraId="776023A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3E4471F8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3142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2D508D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33142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21C1007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3764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33142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043B9F57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3142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E5C725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3B9C6EF8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7B59EC71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98.9%</w:t>
            </w:r>
          </w:p>
        </w:tc>
        <w:tc>
          <w:tcPr>
            <w:tcW w:w="1482" w:type="dxa"/>
            <w:vAlign w:val="center"/>
          </w:tcPr>
          <w:p w14:paraId="43D0AEC6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总磷(0.05)</w:t>
            </w:r>
          </w:p>
        </w:tc>
        <w:tc>
          <w:tcPr>
            <w:tcW w:w="1117" w:type="dxa"/>
            <w:vAlign w:val="center"/>
          </w:tcPr>
          <w:p w14:paraId="37CDC85C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6C8C3082" w14:textId="77777777" w:rsidR="002E7F03" w:rsidRPr="00D0571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0.105</w:t>
            </w:r>
          </w:p>
        </w:tc>
        <w:tc>
          <w:tcPr>
            <w:tcW w:w="1210" w:type="dxa"/>
            <w:vAlign w:val="center"/>
          </w:tcPr>
          <w:p w14:paraId="592DE92E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</w:p>
        </w:tc>
      </w:tr>
      <w:tr w:rsidR="002E7F03" w:rsidRPr="00C71646" w14:paraId="31A40A03" w14:textId="77777777" w:rsidTr="00BA752C">
        <w:trPr>
          <w:trHeight w:val="562"/>
          <w:jc w:val="center"/>
        </w:trPr>
        <w:tc>
          <w:tcPr>
            <w:tcW w:w="393" w:type="dxa"/>
            <w:vAlign w:val="center"/>
          </w:tcPr>
          <w:p w14:paraId="2287136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530" w:type="dxa"/>
            <w:vMerge/>
            <w:vAlign w:val="center"/>
          </w:tcPr>
          <w:p w14:paraId="32FFC88F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9BDD8A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232CB20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渔洋河</w:t>
            </w:r>
          </w:p>
        </w:tc>
        <w:tc>
          <w:tcPr>
            <w:tcW w:w="1053" w:type="dxa"/>
            <w:vMerge w:val="restart"/>
            <w:vAlign w:val="center"/>
          </w:tcPr>
          <w:p w14:paraId="04B6244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659" w:type="dxa"/>
            <w:vMerge w:val="restart"/>
            <w:vAlign w:val="center"/>
          </w:tcPr>
          <w:p w14:paraId="5A99EBE4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Merge w:val="restart"/>
            <w:vAlign w:val="center"/>
          </w:tcPr>
          <w:p w14:paraId="5DFB639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102888ED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Merge w:val="restart"/>
            <w:vAlign w:val="center"/>
          </w:tcPr>
          <w:p w14:paraId="7E19A33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Merge w:val="restart"/>
            <w:vAlign w:val="center"/>
          </w:tcPr>
          <w:p w14:paraId="389875BD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4BE9A302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5D1F6B47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19635DAF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140DC2B7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94.6%</w:t>
            </w:r>
          </w:p>
        </w:tc>
        <w:tc>
          <w:tcPr>
            <w:tcW w:w="1482" w:type="dxa"/>
            <w:vAlign w:val="center"/>
          </w:tcPr>
          <w:p w14:paraId="6EF3AC89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152EFD9B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1296" w:type="dxa"/>
            <w:vAlign w:val="center"/>
          </w:tcPr>
          <w:p w14:paraId="46C3E44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5.1-5.9</w:t>
            </w:r>
          </w:p>
        </w:tc>
        <w:tc>
          <w:tcPr>
            <w:tcW w:w="1210" w:type="dxa"/>
            <w:vAlign w:val="center"/>
          </w:tcPr>
          <w:p w14:paraId="64191769" w14:textId="77777777" w:rsidR="002E7F03" w:rsidRPr="001511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水流量特别小</w:t>
            </w:r>
          </w:p>
        </w:tc>
      </w:tr>
      <w:tr w:rsidR="002E7F03" w:rsidRPr="00C71646" w14:paraId="28C548EA" w14:textId="77777777" w:rsidTr="00BA752C">
        <w:trPr>
          <w:trHeight w:val="562"/>
          <w:jc w:val="center"/>
        </w:trPr>
        <w:tc>
          <w:tcPr>
            <w:tcW w:w="393" w:type="dxa"/>
            <w:vAlign w:val="center"/>
          </w:tcPr>
          <w:p w14:paraId="7D20DA05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530" w:type="dxa"/>
            <w:vMerge/>
            <w:vAlign w:val="center"/>
          </w:tcPr>
          <w:p w14:paraId="7058F63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FEA7453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007D4DA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6217B2D0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233BE8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621856E" w14:textId="77777777" w:rsidR="002E7F03" w:rsidRPr="0040585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5F08A9DF" w14:textId="77777777" w:rsidR="002E7F03" w:rsidRPr="0043483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A69B2D7" w14:textId="77777777" w:rsidR="002E7F03" w:rsidRPr="0043483E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3FED258" w14:textId="77777777" w:rsidR="002E7F03" w:rsidRPr="00531AA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1D87DEC" w14:textId="77777777" w:rsidR="002E7F03" w:rsidRPr="00ED0279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9637544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379683D3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44C127E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156E2146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总磷(0.06)</w:t>
            </w:r>
          </w:p>
        </w:tc>
        <w:tc>
          <w:tcPr>
            <w:tcW w:w="1117" w:type="dxa"/>
            <w:vAlign w:val="center"/>
          </w:tcPr>
          <w:p w14:paraId="3CFF486E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288A812C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0.106</w:t>
            </w:r>
          </w:p>
        </w:tc>
        <w:tc>
          <w:tcPr>
            <w:tcW w:w="1210" w:type="dxa"/>
            <w:vAlign w:val="center"/>
          </w:tcPr>
          <w:p w14:paraId="648A4D53" w14:textId="77777777" w:rsidR="002E7F03" w:rsidRPr="00522567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6088C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</w:p>
        </w:tc>
      </w:tr>
      <w:tr w:rsidR="002E7F03" w:rsidRPr="00C71646" w14:paraId="3F62CCA4" w14:textId="77777777" w:rsidTr="00BA752C">
        <w:trPr>
          <w:trHeight w:val="454"/>
          <w:jc w:val="center"/>
        </w:trPr>
        <w:tc>
          <w:tcPr>
            <w:tcW w:w="393" w:type="dxa"/>
            <w:vAlign w:val="center"/>
          </w:tcPr>
          <w:p w14:paraId="338AF1B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0" w:type="dxa"/>
            <w:vMerge/>
            <w:vAlign w:val="center"/>
          </w:tcPr>
          <w:p w14:paraId="746859AA" w14:textId="77777777" w:rsidR="002E7F03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Align w:val="center"/>
          </w:tcPr>
          <w:p w14:paraId="6244BA94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650" w:type="dxa"/>
            <w:vAlign w:val="center"/>
          </w:tcPr>
          <w:p w14:paraId="01B6A84B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1751">
              <w:rPr>
                <w:rFonts w:ascii="仿宋_GB2312" w:eastAsia="仿宋_GB2312" w:hAnsi="宋体" w:cs="宋体" w:hint="eastAsia"/>
                <w:kern w:val="0"/>
              </w:rPr>
              <w:t>九畹溪</w:t>
            </w:r>
          </w:p>
        </w:tc>
        <w:tc>
          <w:tcPr>
            <w:tcW w:w="1053" w:type="dxa"/>
            <w:vAlign w:val="center"/>
          </w:tcPr>
          <w:p w14:paraId="576307A2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1751">
              <w:rPr>
                <w:rFonts w:ascii="仿宋_GB2312" w:eastAsia="仿宋_GB2312" w:hAnsi="宋体" w:cs="宋体"/>
                <w:kern w:val="0"/>
              </w:rPr>
              <w:t>九畹溪</w:t>
            </w:r>
          </w:p>
        </w:tc>
        <w:tc>
          <w:tcPr>
            <w:tcW w:w="659" w:type="dxa"/>
            <w:vAlign w:val="center"/>
          </w:tcPr>
          <w:p w14:paraId="0D28A926" w14:textId="77777777" w:rsidR="002E7F03" w:rsidRPr="00C71646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659" w:type="dxa"/>
            <w:vAlign w:val="center"/>
          </w:tcPr>
          <w:p w14:paraId="6BEDD25F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1DAC6FDD" w14:textId="77777777" w:rsidR="002E7F03" w:rsidRPr="002426C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32E1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7B4C33BE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32E1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356A04A6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32E1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F411B43" w14:textId="77777777" w:rsidR="002E7F03" w:rsidRPr="00DF5888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32E1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FBFB3B4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385DDC7A" w14:textId="77777777" w:rsidR="002E7F03" w:rsidRPr="00BF4E25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3E0173B" w14:textId="77777777" w:rsidR="002E7F03" w:rsidRPr="00CF0010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A75DB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482" w:type="dxa"/>
            <w:vAlign w:val="center"/>
          </w:tcPr>
          <w:p w14:paraId="46E7DCEB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C2072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4812FCD6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C2072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B7A72F0" w14:textId="77777777" w:rsidR="002E7F03" w:rsidRPr="00395C2B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C2072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439828D2" w14:textId="77777777" w:rsidR="002E7F03" w:rsidRPr="00E0657F" w:rsidRDefault="002E7F03" w:rsidP="00BA752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C2072">
              <w:rPr>
                <w:rFonts w:eastAsia="仿宋_GB2312"/>
                <w:kern w:val="0"/>
              </w:rPr>
              <w:t>--</w:t>
            </w:r>
          </w:p>
        </w:tc>
      </w:tr>
    </w:tbl>
    <w:p w14:paraId="4C518CF0" w14:textId="77777777" w:rsidR="002E7F03" w:rsidRDefault="002E7F03" w:rsidP="002E7F03">
      <w:pPr>
        <w:rPr>
          <w:rFonts w:ascii="仿宋_GB2312" w:eastAsia="仿宋_GB2312" w:cs="仿宋_GB2312"/>
        </w:rPr>
      </w:pPr>
      <w:r w:rsidRPr="00D7500F"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 w:hint="eastAsia"/>
        </w:rPr>
        <w:t>1</w:t>
      </w:r>
      <w:r>
        <w:rPr>
          <w:rFonts w:ascii="仿宋_GB2312" w:eastAsia="仿宋_GB2312" w:cs="仿宋_GB2312"/>
        </w:rPr>
        <w:t>.</w:t>
      </w:r>
      <w:r w:rsidRPr="00D7500F">
        <w:rPr>
          <w:rFonts w:ascii="仿宋_GB2312" w:eastAsia="仿宋_GB2312" w:cs="仿宋_GB2312"/>
        </w:rPr>
        <w:t>数据源于省网水质自动监测数据，评价结果仅供参考</w:t>
      </w:r>
      <w:r w:rsidRPr="00D7500F">
        <w:rPr>
          <w:rFonts w:ascii="仿宋_GB2312" w:eastAsia="仿宋_GB2312" w:cs="仿宋_GB2312" w:hint="eastAsia"/>
        </w:rPr>
        <w:t>，</w:t>
      </w:r>
      <w:r w:rsidRPr="00D7500F">
        <w:rPr>
          <w:rFonts w:ascii="仿宋_GB2312" w:eastAsia="仿宋_GB2312" w:cs="仿宋_GB2312"/>
        </w:rPr>
        <w:t>实际评价结果以国家网水质</w:t>
      </w:r>
      <w:r w:rsidRPr="00D7500F">
        <w:rPr>
          <w:rFonts w:ascii="仿宋_GB2312" w:eastAsia="仿宋_GB2312" w:cs="仿宋_GB2312" w:hint="eastAsia"/>
        </w:rPr>
        <w:t>平台公布</w:t>
      </w:r>
      <w:r w:rsidRPr="00D7500F">
        <w:rPr>
          <w:rFonts w:ascii="仿宋_GB2312" w:eastAsia="仿宋_GB2312" w:cs="仿宋_GB2312"/>
        </w:rPr>
        <w:t>为准。</w:t>
      </w:r>
    </w:p>
    <w:p w14:paraId="6F98B976" w14:textId="77777777" w:rsidR="002E7F03" w:rsidRPr="00E37A87" w:rsidRDefault="002E7F03" w:rsidP="002E7F03">
      <w:pPr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 xml:space="preserve"> </w:t>
      </w:r>
      <w:r>
        <w:rPr>
          <w:rFonts w:ascii="仿宋_GB2312" w:eastAsia="仿宋_GB2312" w:cs="仿宋_GB2312"/>
        </w:rPr>
        <w:t xml:space="preserve">   </w:t>
      </w:r>
      <w:bookmarkEnd w:id="7"/>
      <w:r>
        <w:rPr>
          <w:rFonts w:ascii="仿宋_GB2312" w:eastAsia="仿宋_GB2312" w:cs="仿宋_GB2312" w:hint="eastAsia"/>
        </w:rPr>
        <w:t xml:space="preserve">  2.</w:t>
      </w:r>
      <w:r w:rsidRPr="006276C9">
        <w:rPr>
          <w:rFonts w:ascii="仿宋_GB2312" w:eastAsia="仿宋_GB2312" w:cs="仿宋_GB2312" w:hint="eastAsia"/>
        </w:rPr>
        <w:t xml:space="preserve"> </w:t>
      </w:r>
      <w:r>
        <w:rPr>
          <w:rFonts w:ascii="仿宋_GB2312" w:eastAsia="仿宋_GB2312" w:cs="仿宋_GB2312" w:hint="eastAsia"/>
        </w:rPr>
        <w:t>8月土门大桥因采水故障停运一天，本季度实际监测时间为91天。</w:t>
      </w:r>
      <w:bookmarkStart w:id="10" w:name="_Hlk173846196"/>
      <w:r>
        <w:rPr>
          <w:rFonts w:ascii="仿宋_GB2312" w:eastAsia="仿宋_GB2312" w:cs="仿宋_GB2312" w:hint="eastAsia"/>
        </w:rPr>
        <w:t>7月黄柏河大桥因采水故障停运一天，9月因站点改造仪器更新停运，本季度实际监测时间为61天。</w:t>
      </w:r>
      <w:bookmarkEnd w:id="10"/>
    </w:p>
    <w:sectPr w:rsidR="002E7F03" w:rsidRPr="00E37A87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5CAF" w14:textId="77777777" w:rsidR="00440E42" w:rsidRDefault="00440E42">
      <w:r>
        <w:separator/>
      </w:r>
    </w:p>
  </w:endnote>
  <w:endnote w:type="continuationSeparator" w:id="0">
    <w:p w14:paraId="5B288FBC" w14:textId="77777777" w:rsidR="00440E42" w:rsidRDefault="0044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 Light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49DCF" w14:textId="19A83F47" w:rsidR="002C1011" w:rsidRDefault="00440E42">
    <w:pPr>
      <w:pStyle w:val="a9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>PAGE   \* MERGEFORMAT</w:instrText>
    </w:r>
    <w:r>
      <w:rPr>
        <w:rFonts w:ascii="Times New Roman" w:hAnsi="Times New Roman"/>
        <w:sz w:val="21"/>
      </w:rPr>
      <w:fldChar w:fldCharType="separate"/>
    </w:r>
    <w:r w:rsidR="005E5C37" w:rsidRPr="005E5C37">
      <w:rPr>
        <w:rFonts w:ascii="Times New Roman" w:hAnsi="Times New Roman"/>
        <w:noProof/>
        <w:sz w:val="21"/>
        <w:lang w:val="zh-CN"/>
      </w:rPr>
      <w:t>10</w:t>
    </w:r>
    <w:r>
      <w:rPr>
        <w:rFonts w:ascii="Times New Roman" w:hAnsi="Times New Roman"/>
        <w:sz w:val="21"/>
      </w:rPr>
      <w:fldChar w:fldCharType="end"/>
    </w:r>
  </w:p>
  <w:p w14:paraId="6EC6D933" w14:textId="77777777" w:rsidR="002C1011" w:rsidRDefault="002C10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03860" w14:textId="2A35788E" w:rsidR="002C1011" w:rsidRDefault="00440E42">
    <w:pPr>
      <w:pStyle w:val="a9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5E5C37" w:rsidRPr="005E5C37">
      <w:rPr>
        <w:rFonts w:ascii="Times New Roman" w:hAnsi="Times New Roman" w:cs="Times New Roman"/>
        <w:noProof/>
        <w:sz w:val="21"/>
        <w:szCs w:val="21"/>
        <w:lang w:val="zh-CN"/>
      </w:rPr>
      <w:t>21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108F8BA7" w14:textId="77777777" w:rsidR="002C1011" w:rsidRDefault="002C1011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695F0" w14:textId="77777777" w:rsidR="00440E42" w:rsidRDefault="00440E42">
      <w:r>
        <w:separator/>
      </w:r>
    </w:p>
  </w:footnote>
  <w:footnote w:type="continuationSeparator" w:id="0">
    <w:p w14:paraId="5DE73D4B" w14:textId="77777777" w:rsidR="00440E42" w:rsidRDefault="0044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69F25EA"/>
    <w:multiLevelType w:val="multilevel"/>
    <w:tmpl w:val="369F25E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 w15:restartNumberingAfterBreak="0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36"/>
    <w:rsid w:val="0000012E"/>
    <w:rsid w:val="000012CD"/>
    <w:rsid w:val="000022F1"/>
    <w:rsid w:val="000023CA"/>
    <w:rsid w:val="00002F56"/>
    <w:rsid w:val="0000313D"/>
    <w:rsid w:val="0000566C"/>
    <w:rsid w:val="00005819"/>
    <w:rsid w:val="000076B3"/>
    <w:rsid w:val="00010738"/>
    <w:rsid w:val="00011F89"/>
    <w:rsid w:val="000131F3"/>
    <w:rsid w:val="00014FCF"/>
    <w:rsid w:val="000162CC"/>
    <w:rsid w:val="0001716E"/>
    <w:rsid w:val="00020102"/>
    <w:rsid w:val="00020B7A"/>
    <w:rsid w:val="000211CB"/>
    <w:rsid w:val="00024AF7"/>
    <w:rsid w:val="00024E50"/>
    <w:rsid w:val="0002612B"/>
    <w:rsid w:val="00026AB0"/>
    <w:rsid w:val="0002747F"/>
    <w:rsid w:val="00027565"/>
    <w:rsid w:val="000300DD"/>
    <w:rsid w:val="00031541"/>
    <w:rsid w:val="0003353E"/>
    <w:rsid w:val="00033B65"/>
    <w:rsid w:val="0003412C"/>
    <w:rsid w:val="00034C2C"/>
    <w:rsid w:val="00035181"/>
    <w:rsid w:val="0003593B"/>
    <w:rsid w:val="00035A48"/>
    <w:rsid w:val="00036199"/>
    <w:rsid w:val="000362C0"/>
    <w:rsid w:val="0003704F"/>
    <w:rsid w:val="00037C64"/>
    <w:rsid w:val="00040984"/>
    <w:rsid w:val="00043595"/>
    <w:rsid w:val="00043CCC"/>
    <w:rsid w:val="00044EC5"/>
    <w:rsid w:val="000466FB"/>
    <w:rsid w:val="0004724F"/>
    <w:rsid w:val="00051650"/>
    <w:rsid w:val="000517BF"/>
    <w:rsid w:val="0005433E"/>
    <w:rsid w:val="00054C98"/>
    <w:rsid w:val="00054F67"/>
    <w:rsid w:val="000556C4"/>
    <w:rsid w:val="00057D0B"/>
    <w:rsid w:val="00057EC4"/>
    <w:rsid w:val="00060087"/>
    <w:rsid w:val="000601B7"/>
    <w:rsid w:val="000601EF"/>
    <w:rsid w:val="00061113"/>
    <w:rsid w:val="00062714"/>
    <w:rsid w:val="0006337A"/>
    <w:rsid w:val="00063AD4"/>
    <w:rsid w:val="00064402"/>
    <w:rsid w:val="000668B3"/>
    <w:rsid w:val="00066906"/>
    <w:rsid w:val="00067054"/>
    <w:rsid w:val="00071753"/>
    <w:rsid w:val="00071997"/>
    <w:rsid w:val="0007528A"/>
    <w:rsid w:val="000769AF"/>
    <w:rsid w:val="0008296B"/>
    <w:rsid w:val="00082F3B"/>
    <w:rsid w:val="00083F17"/>
    <w:rsid w:val="00085646"/>
    <w:rsid w:val="00085CD9"/>
    <w:rsid w:val="00085D04"/>
    <w:rsid w:val="000869A2"/>
    <w:rsid w:val="000874BE"/>
    <w:rsid w:val="00090C9A"/>
    <w:rsid w:val="00091738"/>
    <w:rsid w:val="000917C0"/>
    <w:rsid w:val="00091A77"/>
    <w:rsid w:val="00092973"/>
    <w:rsid w:val="00092DEC"/>
    <w:rsid w:val="00093D29"/>
    <w:rsid w:val="000949AC"/>
    <w:rsid w:val="00095E99"/>
    <w:rsid w:val="000A1BFD"/>
    <w:rsid w:val="000A22D2"/>
    <w:rsid w:val="000A263B"/>
    <w:rsid w:val="000A383F"/>
    <w:rsid w:val="000A42ED"/>
    <w:rsid w:val="000A4398"/>
    <w:rsid w:val="000A4CBA"/>
    <w:rsid w:val="000A5316"/>
    <w:rsid w:val="000A5594"/>
    <w:rsid w:val="000A6E4E"/>
    <w:rsid w:val="000A7A79"/>
    <w:rsid w:val="000B0B52"/>
    <w:rsid w:val="000B0DBA"/>
    <w:rsid w:val="000B149A"/>
    <w:rsid w:val="000B50A6"/>
    <w:rsid w:val="000B53CE"/>
    <w:rsid w:val="000B6AC8"/>
    <w:rsid w:val="000B6F23"/>
    <w:rsid w:val="000C31B9"/>
    <w:rsid w:val="000C3674"/>
    <w:rsid w:val="000C3FEB"/>
    <w:rsid w:val="000C452D"/>
    <w:rsid w:val="000C4CFE"/>
    <w:rsid w:val="000C5FC9"/>
    <w:rsid w:val="000C6A0E"/>
    <w:rsid w:val="000D2BC4"/>
    <w:rsid w:val="000D47BF"/>
    <w:rsid w:val="000D5693"/>
    <w:rsid w:val="000D56C5"/>
    <w:rsid w:val="000D572F"/>
    <w:rsid w:val="000D5E49"/>
    <w:rsid w:val="000D5E74"/>
    <w:rsid w:val="000D689C"/>
    <w:rsid w:val="000D70FF"/>
    <w:rsid w:val="000D73D5"/>
    <w:rsid w:val="000D76B9"/>
    <w:rsid w:val="000E0095"/>
    <w:rsid w:val="000E0390"/>
    <w:rsid w:val="000E0525"/>
    <w:rsid w:val="000E0B8E"/>
    <w:rsid w:val="000E1241"/>
    <w:rsid w:val="000E2372"/>
    <w:rsid w:val="000E2512"/>
    <w:rsid w:val="000E28A6"/>
    <w:rsid w:val="000E7AEE"/>
    <w:rsid w:val="000E7E69"/>
    <w:rsid w:val="000F0B38"/>
    <w:rsid w:val="000F0FB4"/>
    <w:rsid w:val="000F1A1A"/>
    <w:rsid w:val="000F1BCC"/>
    <w:rsid w:val="000F211D"/>
    <w:rsid w:val="000F239B"/>
    <w:rsid w:val="000F2E4D"/>
    <w:rsid w:val="000F5B5A"/>
    <w:rsid w:val="000F62C1"/>
    <w:rsid w:val="000F62E1"/>
    <w:rsid w:val="000F6D27"/>
    <w:rsid w:val="000F6F8E"/>
    <w:rsid w:val="000F7561"/>
    <w:rsid w:val="000F7C78"/>
    <w:rsid w:val="00100D45"/>
    <w:rsid w:val="00103055"/>
    <w:rsid w:val="0010370D"/>
    <w:rsid w:val="00104125"/>
    <w:rsid w:val="001047D4"/>
    <w:rsid w:val="001051B2"/>
    <w:rsid w:val="001065B9"/>
    <w:rsid w:val="00107428"/>
    <w:rsid w:val="00107C04"/>
    <w:rsid w:val="00110802"/>
    <w:rsid w:val="00113BF9"/>
    <w:rsid w:val="00114C68"/>
    <w:rsid w:val="00114ED7"/>
    <w:rsid w:val="0011684D"/>
    <w:rsid w:val="0011759D"/>
    <w:rsid w:val="00117D55"/>
    <w:rsid w:val="001201A0"/>
    <w:rsid w:val="00122456"/>
    <w:rsid w:val="00123EB6"/>
    <w:rsid w:val="0012497A"/>
    <w:rsid w:val="00124B42"/>
    <w:rsid w:val="0012671A"/>
    <w:rsid w:val="001308FA"/>
    <w:rsid w:val="00130966"/>
    <w:rsid w:val="00135B5C"/>
    <w:rsid w:val="00137BF5"/>
    <w:rsid w:val="00137D4D"/>
    <w:rsid w:val="00140213"/>
    <w:rsid w:val="001404A9"/>
    <w:rsid w:val="00142378"/>
    <w:rsid w:val="00142FD7"/>
    <w:rsid w:val="0014396A"/>
    <w:rsid w:val="00143B3F"/>
    <w:rsid w:val="00143ECE"/>
    <w:rsid w:val="00144B94"/>
    <w:rsid w:val="0014565A"/>
    <w:rsid w:val="00146D73"/>
    <w:rsid w:val="0014721A"/>
    <w:rsid w:val="00147D5F"/>
    <w:rsid w:val="0015050D"/>
    <w:rsid w:val="00150730"/>
    <w:rsid w:val="00150A6D"/>
    <w:rsid w:val="00150D06"/>
    <w:rsid w:val="00153DEF"/>
    <w:rsid w:val="00156D93"/>
    <w:rsid w:val="001579CE"/>
    <w:rsid w:val="00160178"/>
    <w:rsid w:val="00162796"/>
    <w:rsid w:val="00163B78"/>
    <w:rsid w:val="00166430"/>
    <w:rsid w:val="00167ACB"/>
    <w:rsid w:val="00167B1D"/>
    <w:rsid w:val="00170520"/>
    <w:rsid w:val="00170A6C"/>
    <w:rsid w:val="001733F7"/>
    <w:rsid w:val="00173A02"/>
    <w:rsid w:val="00173CD3"/>
    <w:rsid w:val="001756B1"/>
    <w:rsid w:val="00175D03"/>
    <w:rsid w:val="00175F2F"/>
    <w:rsid w:val="00176802"/>
    <w:rsid w:val="001773A8"/>
    <w:rsid w:val="0018031F"/>
    <w:rsid w:val="00180927"/>
    <w:rsid w:val="0018100C"/>
    <w:rsid w:val="0018250F"/>
    <w:rsid w:val="001827B3"/>
    <w:rsid w:val="00182C29"/>
    <w:rsid w:val="00184C6D"/>
    <w:rsid w:val="001867B1"/>
    <w:rsid w:val="0018772C"/>
    <w:rsid w:val="001945F0"/>
    <w:rsid w:val="00194E27"/>
    <w:rsid w:val="0019658B"/>
    <w:rsid w:val="001965A0"/>
    <w:rsid w:val="00197747"/>
    <w:rsid w:val="001A1943"/>
    <w:rsid w:val="001A5B2F"/>
    <w:rsid w:val="001A5C5A"/>
    <w:rsid w:val="001A69D4"/>
    <w:rsid w:val="001A7D38"/>
    <w:rsid w:val="001B0296"/>
    <w:rsid w:val="001B2395"/>
    <w:rsid w:val="001B2AB8"/>
    <w:rsid w:val="001B2C3C"/>
    <w:rsid w:val="001B3ECA"/>
    <w:rsid w:val="001B5B41"/>
    <w:rsid w:val="001B5B4D"/>
    <w:rsid w:val="001B5C31"/>
    <w:rsid w:val="001B5E11"/>
    <w:rsid w:val="001B6CE1"/>
    <w:rsid w:val="001B776E"/>
    <w:rsid w:val="001C0675"/>
    <w:rsid w:val="001C0924"/>
    <w:rsid w:val="001C13EA"/>
    <w:rsid w:val="001C220D"/>
    <w:rsid w:val="001C244E"/>
    <w:rsid w:val="001C35A1"/>
    <w:rsid w:val="001C3C46"/>
    <w:rsid w:val="001C3EAC"/>
    <w:rsid w:val="001C60B4"/>
    <w:rsid w:val="001C60CE"/>
    <w:rsid w:val="001C6F4E"/>
    <w:rsid w:val="001C71FC"/>
    <w:rsid w:val="001C76F8"/>
    <w:rsid w:val="001D0194"/>
    <w:rsid w:val="001D0DCF"/>
    <w:rsid w:val="001D100F"/>
    <w:rsid w:val="001D1587"/>
    <w:rsid w:val="001D197F"/>
    <w:rsid w:val="001D29E0"/>
    <w:rsid w:val="001D2AFC"/>
    <w:rsid w:val="001D4B03"/>
    <w:rsid w:val="001D4BAB"/>
    <w:rsid w:val="001D4CE4"/>
    <w:rsid w:val="001D5A97"/>
    <w:rsid w:val="001E04A9"/>
    <w:rsid w:val="001E0992"/>
    <w:rsid w:val="001E09EC"/>
    <w:rsid w:val="001E2B20"/>
    <w:rsid w:val="001E3C98"/>
    <w:rsid w:val="001E5F45"/>
    <w:rsid w:val="001E62E4"/>
    <w:rsid w:val="001E63CE"/>
    <w:rsid w:val="001E6E60"/>
    <w:rsid w:val="001E741D"/>
    <w:rsid w:val="001F0335"/>
    <w:rsid w:val="001F2D76"/>
    <w:rsid w:val="001F2DE3"/>
    <w:rsid w:val="001F2E09"/>
    <w:rsid w:val="001F6AFB"/>
    <w:rsid w:val="002001DA"/>
    <w:rsid w:val="00200312"/>
    <w:rsid w:val="0020221F"/>
    <w:rsid w:val="00202DC5"/>
    <w:rsid w:val="00202F19"/>
    <w:rsid w:val="00203322"/>
    <w:rsid w:val="00203943"/>
    <w:rsid w:val="00205D47"/>
    <w:rsid w:val="00207569"/>
    <w:rsid w:val="002075D7"/>
    <w:rsid w:val="00210AFD"/>
    <w:rsid w:val="0021260D"/>
    <w:rsid w:val="002148D1"/>
    <w:rsid w:val="002155F2"/>
    <w:rsid w:val="00215A4C"/>
    <w:rsid w:val="00216E0E"/>
    <w:rsid w:val="00217121"/>
    <w:rsid w:val="00217702"/>
    <w:rsid w:val="002204A2"/>
    <w:rsid w:val="00220C8B"/>
    <w:rsid w:val="00221244"/>
    <w:rsid w:val="002217D1"/>
    <w:rsid w:val="00221804"/>
    <w:rsid w:val="00222BD9"/>
    <w:rsid w:val="00223E53"/>
    <w:rsid w:val="00224AD5"/>
    <w:rsid w:val="0022772F"/>
    <w:rsid w:val="00230F69"/>
    <w:rsid w:val="0023178E"/>
    <w:rsid w:val="0023194C"/>
    <w:rsid w:val="00232484"/>
    <w:rsid w:val="00232BE6"/>
    <w:rsid w:val="00232CE2"/>
    <w:rsid w:val="00232FFF"/>
    <w:rsid w:val="00233D8C"/>
    <w:rsid w:val="00234C5B"/>
    <w:rsid w:val="00234C82"/>
    <w:rsid w:val="00235DA3"/>
    <w:rsid w:val="00236F52"/>
    <w:rsid w:val="002370DC"/>
    <w:rsid w:val="002403D6"/>
    <w:rsid w:val="00241F77"/>
    <w:rsid w:val="002425B8"/>
    <w:rsid w:val="00244DC0"/>
    <w:rsid w:val="00244ED5"/>
    <w:rsid w:val="00246AF5"/>
    <w:rsid w:val="0024763C"/>
    <w:rsid w:val="00250418"/>
    <w:rsid w:val="00250640"/>
    <w:rsid w:val="002507F8"/>
    <w:rsid w:val="00251CAB"/>
    <w:rsid w:val="00252850"/>
    <w:rsid w:val="002528DA"/>
    <w:rsid w:val="0025348B"/>
    <w:rsid w:val="0025376F"/>
    <w:rsid w:val="00255061"/>
    <w:rsid w:val="00256505"/>
    <w:rsid w:val="002575DB"/>
    <w:rsid w:val="0026102C"/>
    <w:rsid w:val="002647A6"/>
    <w:rsid w:val="00265198"/>
    <w:rsid w:val="00265260"/>
    <w:rsid w:val="00266279"/>
    <w:rsid w:val="00267E0C"/>
    <w:rsid w:val="00267F37"/>
    <w:rsid w:val="0027130B"/>
    <w:rsid w:val="00273737"/>
    <w:rsid w:val="002742D3"/>
    <w:rsid w:val="00274547"/>
    <w:rsid w:val="00274D9E"/>
    <w:rsid w:val="00274EA1"/>
    <w:rsid w:val="00275066"/>
    <w:rsid w:val="0027614B"/>
    <w:rsid w:val="002778B7"/>
    <w:rsid w:val="00277956"/>
    <w:rsid w:val="0028051F"/>
    <w:rsid w:val="0028063F"/>
    <w:rsid w:val="00281F54"/>
    <w:rsid w:val="00282BD1"/>
    <w:rsid w:val="00282CD8"/>
    <w:rsid w:val="00282FA9"/>
    <w:rsid w:val="0028350F"/>
    <w:rsid w:val="0028416A"/>
    <w:rsid w:val="00284A9C"/>
    <w:rsid w:val="002853F0"/>
    <w:rsid w:val="00285865"/>
    <w:rsid w:val="0029002C"/>
    <w:rsid w:val="0029152F"/>
    <w:rsid w:val="002922FF"/>
    <w:rsid w:val="002930DF"/>
    <w:rsid w:val="00294CAC"/>
    <w:rsid w:val="00294D5E"/>
    <w:rsid w:val="00295569"/>
    <w:rsid w:val="002A2099"/>
    <w:rsid w:val="002A28AE"/>
    <w:rsid w:val="002A3537"/>
    <w:rsid w:val="002A4E5E"/>
    <w:rsid w:val="002A572D"/>
    <w:rsid w:val="002A581D"/>
    <w:rsid w:val="002A5D48"/>
    <w:rsid w:val="002A6A83"/>
    <w:rsid w:val="002A7CC9"/>
    <w:rsid w:val="002B08D8"/>
    <w:rsid w:val="002B1E84"/>
    <w:rsid w:val="002B20EF"/>
    <w:rsid w:val="002B2112"/>
    <w:rsid w:val="002B2C80"/>
    <w:rsid w:val="002B4061"/>
    <w:rsid w:val="002B4DEF"/>
    <w:rsid w:val="002B529C"/>
    <w:rsid w:val="002B5AAC"/>
    <w:rsid w:val="002B6119"/>
    <w:rsid w:val="002B78D4"/>
    <w:rsid w:val="002B79CA"/>
    <w:rsid w:val="002C1011"/>
    <w:rsid w:val="002C1AAB"/>
    <w:rsid w:val="002C5036"/>
    <w:rsid w:val="002D08BF"/>
    <w:rsid w:val="002D0B52"/>
    <w:rsid w:val="002D2C13"/>
    <w:rsid w:val="002D4BB1"/>
    <w:rsid w:val="002D5077"/>
    <w:rsid w:val="002D59FE"/>
    <w:rsid w:val="002D5FBB"/>
    <w:rsid w:val="002D7ACC"/>
    <w:rsid w:val="002E0D5F"/>
    <w:rsid w:val="002E33F3"/>
    <w:rsid w:val="002E395E"/>
    <w:rsid w:val="002E3FBB"/>
    <w:rsid w:val="002E40C2"/>
    <w:rsid w:val="002E4838"/>
    <w:rsid w:val="002E7F03"/>
    <w:rsid w:val="002F17F7"/>
    <w:rsid w:val="002F227E"/>
    <w:rsid w:val="002F262E"/>
    <w:rsid w:val="002F2987"/>
    <w:rsid w:val="002F37F7"/>
    <w:rsid w:val="002F5618"/>
    <w:rsid w:val="002F5F20"/>
    <w:rsid w:val="002F638D"/>
    <w:rsid w:val="002F67A4"/>
    <w:rsid w:val="003001B9"/>
    <w:rsid w:val="003005B5"/>
    <w:rsid w:val="00300C04"/>
    <w:rsid w:val="00300CDC"/>
    <w:rsid w:val="003023A6"/>
    <w:rsid w:val="00302669"/>
    <w:rsid w:val="00302DA8"/>
    <w:rsid w:val="0030408B"/>
    <w:rsid w:val="00304F6C"/>
    <w:rsid w:val="00305034"/>
    <w:rsid w:val="003052E3"/>
    <w:rsid w:val="0030678E"/>
    <w:rsid w:val="003069DB"/>
    <w:rsid w:val="00307955"/>
    <w:rsid w:val="00311383"/>
    <w:rsid w:val="00311793"/>
    <w:rsid w:val="0031288E"/>
    <w:rsid w:val="003142A1"/>
    <w:rsid w:val="003144AA"/>
    <w:rsid w:val="00315AA1"/>
    <w:rsid w:val="00316514"/>
    <w:rsid w:val="00317386"/>
    <w:rsid w:val="00317920"/>
    <w:rsid w:val="00317BBD"/>
    <w:rsid w:val="00317D25"/>
    <w:rsid w:val="00320DD4"/>
    <w:rsid w:val="00321B2A"/>
    <w:rsid w:val="003221D8"/>
    <w:rsid w:val="003223B0"/>
    <w:rsid w:val="00322CE0"/>
    <w:rsid w:val="00322E34"/>
    <w:rsid w:val="00323241"/>
    <w:rsid w:val="003232D1"/>
    <w:rsid w:val="003241BB"/>
    <w:rsid w:val="00324940"/>
    <w:rsid w:val="003249A4"/>
    <w:rsid w:val="003253F2"/>
    <w:rsid w:val="00327AA5"/>
    <w:rsid w:val="00327FA0"/>
    <w:rsid w:val="00330D15"/>
    <w:rsid w:val="003317A1"/>
    <w:rsid w:val="003317C7"/>
    <w:rsid w:val="00332935"/>
    <w:rsid w:val="00333DD6"/>
    <w:rsid w:val="0033452C"/>
    <w:rsid w:val="00334C78"/>
    <w:rsid w:val="00335B8C"/>
    <w:rsid w:val="00337E85"/>
    <w:rsid w:val="003400AA"/>
    <w:rsid w:val="0034147D"/>
    <w:rsid w:val="003424A4"/>
    <w:rsid w:val="00343606"/>
    <w:rsid w:val="003439E4"/>
    <w:rsid w:val="00343D08"/>
    <w:rsid w:val="00345E14"/>
    <w:rsid w:val="0034603D"/>
    <w:rsid w:val="0035019A"/>
    <w:rsid w:val="00351C99"/>
    <w:rsid w:val="00354D61"/>
    <w:rsid w:val="0035547C"/>
    <w:rsid w:val="0035618D"/>
    <w:rsid w:val="0035648F"/>
    <w:rsid w:val="0035713D"/>
    <w:rsid w:val="00360DB2"/>
    <w:rsid w:val="00362DBC"/>
    <w:rsid w:val="003632E0"/>
    <w:rsid w:val="00363F08"/>
    <w:rsid w:val="00364A81"/>
    <w:rsid w:val="003652DC"/>
    <w:rsid w:val="00365523"/>
    <w:rsid w:val="003656E5"/>
    <w:rsid w:val="00365A5E"/>
    <w:rsid w:val="00365BE3"/>
    <w:rsid w:val="00366865"/>
    <w:rsid w:val="003675E3"/>
    <w:rsid w:val="00370516"/>
    <w:rsid w:val="0037072D"/>
    <w:rsid w:val="003723E1"/>
    <w:rsid w:val="003724CD"/>
    <w:rsid w:val="00372BB6"/>
    <w:rsid w:val="00373253"/>
    <w:rsid w:val="00376EC1"/>
    <w:rsid w:val="00377F56"/>
    <w:rsid w:val="003814C3"/>
    <w:rsid w:val="0038156E"/>
    <w:rsid w:val="00382622"/>
    <w:rsid w:val="00382BD3"/>
    <w:rsid w:val="003831EC"/>
    <w:rsid w:val="003838D5"/>
    <w:rsid w:val="00385893"/>
    <w:rsid w:val="00385D9F"/>
    <w:rsid w:val="00386BF4"/>
    <w:rsid w:val="00390BAB"/>
    <w:rsid w:val="0039122B"/>
    <w:rsid w:val="00392F5F"/>
    <w:rsid w:val="00393F7D"/>
    <w:rsid w:val="0039412C"/>
    <w:rsid w:val="003967EE"/>
    <w:rsid w:val="003974AB"/>
    <w:rsid w:val="00397644"/>
    <w:rsid w:val="003A2331"/>
    <w:rsid w:val="003A240B"/>
    <w:rsid w:val="003A2B31"/>
    <w:rsid w:val="003A422D"/>
    <w:rsid w:val="003A4EF4"/>
    <w:rsid w:val="003A5410"/>
    <w:rsid w:val="003A5C19"/>
    <w:rsid w:val="003A733F"/>
    <w:rsid w:val="003A7809"/>
    <w:rsid w:val="003B056D"/>
    <w:rsid w:val="003B2430"/>
    <w:rsid w:val="003B24F0"/>
    <w:rsid w:val="003B342F"/>
    <w:rsid w:val="003B34E3"/>
    <w:rsid w:val="003B4A27"/>
    <w:rsid w:val="003B69D2"/>
    <w:rsid w:val="003B6F2C"/>
    <w:rsid w:val="003C0478"/>
    <w:rsid w:val="003C090D"/>
    <w:rsid w:val="003C3380"/>
    <w:rsid w:val="003C3DB7"/>
    <w:rsid w:val="003C42AD"/>
    <w:rsid w:val="003C4865"/>
    <w:rsid w:val="003C4C90"/>
    <w:rsid w:val="003C6F2F"/>
    <w:rsid w:val="003D1712"/>
    <w:rsid w:val="003D1754"/>
    <w:rsid w:val="003D248C"/>
    <w:rsid w:val="003D29CB"/>
    <w:rsid w:val="003D3271"/>
    <w:rsid w:val="003D38E7"/>
    <w:rsid w:val="003D3AB2"/>
    <w:rsid w:val="003D44CE"/>
    <w:rsid w:val="003D49C6"/>
    <w:rsid w:val="003D4EC4"/>
    <w:rsid w:val="003D51CD"/>
    <w:rsid w:val="003D52D4"/>
    <w:rsid w:val="003D6399"/>
    <w:rsid w:val="003D769F"/>
    <w:rsid w:val="003D7858"/>
    <w:rsid w:val="003E0B26"/>
    <w:rsid w:val="003E0BB4"/>
    <w:rsid w:val="003E0EDF"/>
    <w:rsid w:val="003E19B9"/>
    <w:rsid w:val="003E21F5"/>
    <w:rsid w:val="003E30C7"/>
    <w:rsid w:val="003E374D"/>
    <w:rsid w:val="003E3B33"/>
    <w:rsid w:val="003E3F97"/>
    <w:rsid w:val="003E5128"/>
    <w:rsid w:val="003E5910"/>
    <w:rsid w:val="003E6009"/>
    <w:rsid w:val="003F21FF"/>
    <w:rsid w:val="003F27FE"/>
    <w:rsid w:val="003F2C6F"/>
    <w:rsid w:val="003F3371"/>
    <w:rsid w:val="003F5207"/>
    <w:rsid w:val="003F5573"/>
    <w:rsid w:val="003F5B6A"/>
    <w:rsid w:val="003F6D74"/>
    <w:rsid w:val="003F726C"/>
    <w:rsid w:val="003F75A3"/>
    <w:rsid w:val="00400CCC"/>
    <w:rsid w:val="00403006"/>
    <w:rsid w:val="0040623E"/>
    <w:rsid w:val="004076B5"/>
    <w:rsid w:val="00410ED9"/>
    <w:rsid w:val="0041165C"/>
    <w:rsid w:val="004117AE"/>
    <w:rsid w:val="00412BCA"/>
    <w:rsid w:val="004137B5"/>
    <w:rsid w:val="00413C24"/>
    <w:rsid w:val="00415020"/>
    <w:rsid w:val="00415770"/>
    <w:rsid w:val="004168E4"/>
    <w:rsid w:val="00416C8B"/>
    <w:rsid w:val="004172A4"/>
    <w:rsid w:val="00417FCB"/>
    <w:rsid w:val="00420BE4"/>
    <w:rsid w:val="00421D29"/>
    <w:rsid w:val="0042272E"/>
    <w:rsid w:val="00422778"/>
    <w:rsid w:val="0042417D"/>
    <w:rsid w:val="0042481C"/>
    <w:rsid w:val="0042522A"/>
    <w:rsid w:val="00425981"/>
    <w:rsid w:val="00425D7F"/>
    <w:rsid w:val="0042664E"/>
    <w:rsid w:val="0042730B"/>
    <w:rsid w:val="00427797"/>
    <w:rsid w:val="00430322"/>
    <w:rsid w:val="004309EE"/>
    <w:rsid w:val="00431D9E"/>
    <w:rsid w:val="00432A05"/>
    <w:rsid w:val="0043313D"/>
    <w:rsid w:val="00433403"/>
    <w:rsid w:val="00433F6E"/>
    <w:rsid w:val="004342B9"/>
    <w:rsid w:val="004344F9"/>
    <w:rsid w:val="00435E87"/>
    <w:rsid w:val="00436292"/>
    <w:rsid w:val="00437135"/>
    <w:rsid w:val="00440E42"/>
    <w:rsid w:val="004413D2"/>
    <w:rsid w:val="00442133"/>
    <w:rsid w:val="0044310A"/>
    <w:rsid w:val="0044453F"/>
    <w:rsid w:val="004448D9"/>
    <w:rsid w:val="00444B1E"/>
    <w:rsid w:val="00445A15"/>
    <w:rsid w:val="004479E2"/>
    <w:rsid w:val="00450AA2"/>
    <w:rsid w:val="00451C02"/>
    <w:rsid w:val="00452117"/>
    <w:rsid w:val="00452C33"/>
    <w:rsid w:val="00454883"/>
    <w:rsid w:val="00455773"/>
    <w:rsid w:val="00455F5A"/>
    <w:rsid w:val="00460493"/>
    <w:rsid w:val="0046069B"/>
    <w:rsid w:val="00460921"/>
    <w:rsid w:val="00460DED"/>
    <w:rsid w:val="00460EAA"/>
    <w:rsid w:val="004649A1"/>
    <w:rsid w:val="004652A1"/>
    <w:rsid w:val="004660D2"/>
    <w:rsid w:val="00467646"/>
    <w:rsid w:val="00470A62"/>
    <w:rsid w:val="00470D47"/>
    <w:rsid w:val="00471CCF"/>
    <w:rsid w:val="0047229C"/>
    <w:rsid w:val="004731C7"/>
    <w:rsid w:val="0047346D"/>
    <w:rsid w:val="00473A91"/>
    <w:rsid w:val="0047415D"/>
    <w:rsid w:val="00474E9D"/>
    <w:rsid w:val="0047710A"/>
    <w:rsid w:val="00477271"/>
    <w:rsid w:val="004776B4"/>
    <w:rsid w:val="0048001A"/>
    <w:rsid w:val="004809DB"/>
    <w:rsid w:val="004818E2"/>
    <w:rsid w:val="004830EA"/>
    <w:rsid w:val="004851BC"/>
    <w:rsid w:val="00486D70"/>
    <w:rsid w:val="004901E1"/>
    <w:rsid w:val="00491C61"/>
    <w:rsid w:val="00491E72"/>
    <w:rsid w:val="00493955"/>
    <w:rsid w:val="00496A8A"/>
    <w:rsid w:val="00496D81"/>
    <w:rsid w:val="0049761C"/>
    <w:rsid w:val="00497BD2"/>
    <w:rsid w:val="004A319E"/>
    <w:rsid w:val="004A49EC"/>
    <w:rsid w:val="004A4EB0"/>
    <w:rsid w:val="004A5DB6"/>
    <w:rsid w:val="004A5FA5"/>
    <w:rsid w:val="004A6360"/>
    <w:rsid w:val="004A63EA"/>
    <w:rsid w:val="004A7168"/>
    <w:rsid w:val="004B09D7"/>
    <w:rsid w:val="004B0C4F"/>
    <w:rsid w:val="004B11EA"/>
    <w:rsid w:val="004B1578"/>
    <w:rsid w:val="004B27F0"/>
    <w:rsid w:val="004B2C7B"/>
    <w:rsid w:val="004B35FF"/>
    <w:rsid w:val="004B4039"/>
    <w:rsid w:val="004B472B"/>
    <w:rsid w:val="004B49EB"/>
    <w:rsid w:val="004B6604"/>
    <w:rsid w:val="004B7714"/>
    <w:rsid w:val="004B781B"/>
    <w:rsid w:val="004B7C04"/>
    <w:rsid w:val="004B7C18"/>
    <w:rsid w:val="004C006C"/>
    <w:rsid w:val="004C0390"/>
    <w:rsid w:val="004C17B3"/>
    <w:rsid w:val="004C29BC"/>
    <w:rsid w:val="004C2B3D"/>
    <w:rsid w:val="004C54E3"/>
    <w:rsid w:val="004C5EE9"/>
    <w:rsid w:val="004D0741"/>
    <w:rsid w:val="004D0FAE"/>
    <w:rsid w:val="004D1513"/>
    <w:rsid w:val="004D1F8B"/>
    <w:rsid w:val="004D3D40"/>
    <w:rsid w:val="004D4FEB"/>
    <w:rsid w:val="004D5982"/>
    <w:rsid w:val="004D630B"/>
    <w:rsid w:val="004D7261"/>
    <w:rsid w:val="004D7953"/>
    <w:rsid w:val="004E0AEB"/>
    <w:rsid w:val="004E18B4"/>
    <w:rsid w:val="004E35AD"/>
    <w:rsid w:val="004E429F"/>
    <w:rsid w:val="004E4463"/>
    <w:rsid w:val="004E4933"/>
    <w:rsid w:val="004E552B"/>
    <w:rsid w:val="004E5928"/>
    <w:rsid w:val="004E726C"/>
    <w:rsid w:val="004F012C"/>
    <w:rsid w:val="004F050E"/>
    <w:rsid w:val="004F0FEC"/>
    <w:rsid w:val="004F1DB1"/>
    <w:rsid w:val="004F307F"/>
    <w:rsid w:val="004F31DA"/>
    <w:rsid w:val="004F6D20"/>
    <w:rsid w:val="00501295"/>
    <w:rsid w:val="0050139F"/>
    <w:rsid w:val="00501DA2"/>
    <w:rsid w:val="00501F4F"/>
    <w:rsid w:val="0050270C"/>
    <w:rsid w:val="0050293B"/>
    <w:rsid w:val="005049CC"/>
    <w:rsid w:val="00505268"/>
    <w:rsid w:val="00505E03"/>
    <w:rsid w:val="00507287"/>
    <w:rsid w:val="005072FA"/>
    <w:rsid w:val="00510F94"/>
    <w:rsid w:val="00511099"/>
    <w:rsid w:val="00511E3F"/>
    <w:rsid w:val="00515E5E"/>
    <w:rsid w:val="00521FA1"/>
    <w:rsid w:val="00523BC6"/>
    <w:rsid w:val="00523E9C"/>
    <w:rsid w:val="00524816"/>
    <w:rsid w:val="00525278"/>
    <w:rsid w:val="005260C0"/>
    <w:rsid w:val="00526BFD"/>
    <w:rsid w:val="00527868"/>
    <w:rsid w:val="005279DF"/>
    <w:rsid w:val="005313C8"/>
    <w:rsid w:val="005320ED"/>
    <w:rsid w:val="005334F3"/>
    <w:rsid w:val="00533830"/>
    <w:rsid w:val="005340A6"/>
    <w:rsid w:val="00534DE7"/>
    <w:rsid w:val="005422D9"/>
    <w:rsid w:val="00542337"/>
    <w:rsid w:val="00543882"/>
    <w:rsid w:val="0054627D"/>
    <w:rsid w:val="00547206"/>
    <w:rsid w:val="00547BED"/>
    <w:rsid w:val="0055032E"/>
    <w:rsid w:val="00551166"/>
    <w:rsid w:val="00551A07"/>
    <w:rsid w:val="00555677"/>
    <w:rsid w:val="005571A6"/>
    <w:rsid w:val="005577D9"/>
    <w:rsid w:val="00557E85"/>
    <w:rsid w:val="005604B3"/>
    <w:rsid w:val="00560862"/>
    <w:rsid w:val="00560A0B"/>
    <w:rsid w:val="00560A3A"/>
    <w:rsid w:val="00560B74"/>
    <w:rsid w:val="00560C70"/>
    <w:rsid w:val="00560F20"/>
    <w:rsid w:val="005610E8"/>
    <w:rsid w:val="00561386"/>
    <w:rsid w:val="005623E2"/>
    <w:rsid w:val="00564037"/>
    <w:rsid w:val="0056428E"/>
    <w:rsid w:val="005660DE"/>
    <w:rsid w:val="00566A18"/>
    <w:rsid w:val="0057396B"/>
    <w:rsid w:val="00575BB1"/>
    <w:rsid w:val="00577C22"/>
    <w:rsid w:val="005804AC"/>
    <w:rsid w:val="00581A61"/>
    <w:rsid w:val="00582A4C"/>
    <w:rsid w:val="00583640"/>
    <w:rsid w:val="00586302"/>
    <w:rsid w:val="00586B41"/>
    <w:rsid w:val="00590CE2"/>
    <w:rsid w:val="00591065"/>
    <w:rsid w:val="0059144D"/>
    <w:rsid w:val="00592F5B"/>
    <w:rsid w:val="0059334A"/>
    <w:rsid w:val="0059373F"/>
    <w:rsid w:val="0059505B"/>
    <w:rsid w:val="00595CA0"/>
    <w:rsid w:val="005973CC"/>
    <w:rsid w:val="005A0602"/>
    <w:rsid w:val="005A080D"/>
    <w:rsid w:val="005A089F"/>
    <w:rsid w:val="005A128A"/>
    <w:rsid w:val="005A1808"/>
    <w:rsid w:val="005A1916"/>
    <w:rsid w:val="005A2084"/>
    <w:rsid w:val="005A2D4A"/>
    <w:rsid w:val="005A2E8C"/>
    <w:rsid w:val="005A3019"/>
    <w:rsid w:val="005A3970"/>
    <w:rsid w:val="005A6C72"/>
    <w:rsid w:val="005A6EC2"/>
    <w:rsid w:val="005A7BC4"/>
    <w:rsid w:val="005B10DB"/>
    <w:rsid w:val="005B1A4B"/>
    <w:rsid w:val="005B2F38"/>
    <w:rsid w:val="005C0517"/>
    <w:rsid w:val="005C09F5"/>
    <w:rsid w:val="005C0DC4"/>
    <w:rsid w:val="005C2C98"/>
    <w:rsid w:val="005C33CF"/>
    <w:rsid w:val="005C3997"/>
    <w:rsid w:val="005C3D42"/>
    <w:rsid w:val="005C4039"/>
    <w:rsid w:val="005C5DBA"/>
    <w:rsid w:val="005C6852"/>
    <w:rsid w:val="005C6BDB"/>
    <w:rsid w:val="005C727E"/>
    <w:rsid w:val="005D157D"/>
    <w:rsid w:val="005D19F9"/>
    <w:rsid w:val="005D1C9D"/>
    <w:rsid w:val="005D358D"/>
    <w:rsid w:val="005D3631"/>
    <w:rsid w:val="005D383C"/>
    <w:rsid w:val="005D4653"/>
    <w:rsid w:val="005D4AB0"/>
    <w:rsid w:val="005D4BA1"/>
    <w:rsid w:val="005D5BA8"/>
    <w:rsid w:val="005D5E73"/>
    <w:rsid w:val="005D6663"/>
    <w:rsid w:val="005D67B5"/>
    <w:rsid w:val="005D6A5C"/>
    <w:rsid w:val="005D6CCD"/>
    <w:rsid w:val="005D7489"/>
    <w:rsid w:val="005E01C6"/>
    <w:rsid w:val="005E0C9E"/>
    <w:rsid w:val="005E18C7"/>
    <w:rsid w:val="005E45BF"/>
    <w:rsid w:val="005E4691"/>
    <w:rsid w:val="005E4D47"/>
    <w:rsid w:val="005E5304"/>
    <w:rsid w:val="005E566E"/>
    <w:rsid w:val="005E5C26"/>
    <w:rsid w:val="005E5C37"/>
    <w:rsid w:val="005E6B81"/>
    <w:rsid w:val="005E78C9"/>
    <w:rsid w:val="005E7A3C"/>
    <w:rsid w:val="005F00C0"/>
    <w:rsid w:val="005F1528"/>
    <w:rsid w:val="005F2E7B"/>
    <w:rsid w:val="005F395B"/>
    <w:rsid w:val="005F3B7E"/>
    <w:rsid w:val="005F42F3"/>
    <w:rsid w:val="005F49D7"/>
    <w:rsid w:val="005F4E53"/>
    <w:rsid w:val="005F504B"/>
    <w:rsid w:val="005F5274"/>
    <w:rsid w:val="005F57CE"/>
    <w:rsid w:val="005F59CC"/>
    <w:rsid w:val="005F61C0"/>
    <w:rsid w:val="005F65F3"/>
    <w:rsid w:val="005F6F17"/>
    <w:rsid w:val="00600A45"/>
    <w:rsid w:val="00600AD1"/>
    <w:rsid w:val="006020D5"/>
    <w:rsid w:val="00602384"/>
    <w:rsid w:val="006027D9"/>
    <w:rsid w:val="00603147"/>
    <w:rsid w:val="00603E9D"/>
    <w:rsid w:val="00604221"/>
    <w:rsid w:val="00604441"/>
    <w:rsid w:val="00604588"/>
    <w:rsid w:val="006055C7"/>
    <w:rsid w:val="00605962"/>
    <w:rsid w:val="0060644E"/>
    <w:rsid w:val="00611850"/>
    <w:rsid w:val="006124EE"/>
    <w:rsid w:val="00612717"/>
    <w:rsid w:val="006150A4"/>
    <w:rsid w:val="00615458"/>
    <w:rsid w:val="00616030"/>
    <w:rsid w:val="00616054"/>
    <w:rsid w:val="00622903"/>
    <w:rsid w:val="006229EA"/>
    <w:rsid w:val="00622B8B"/>
    <w:rsid w:val="00627311"/>
    <w:rsid w:val="006275F4"/>
    <w:rsid w:val="006276AC"/>
    <w:rsid w:val="006279B1"/>
    <w:rsid w:val="00633145"/>
    <w:rsid w:val="00633CB0"/>
    <w:rsid w:val="006346D3"/>
    <w:rsid w:val="006363CB"/>
    <w:rsid w:val="0063742B"/>
    <w:rsid w:val="0063763D"/>
    <w:rsid w:val="00637EE9"/>
    <w:rsid w:val="006400D4"/>
    <w:rsid w:val="00641DF0"/>
    <w:rsid w:val="00641F5B"/>
    <w:rsid w:val="00642D80"/>
    <w:rsid w:val="00646022"/>
    <w:rsid w:val="00646613"/>
    <w:rsid w:val="0064699A"/>
    <w:rsid w:val="00646B91"/>
    <w:rsid w:val="00651752"/>
    <w:rsid w:val="00651C09"/>
    <w:rsid w:val="0065247F"/>
    <w:rsid w:val="006532E8"/>
    <w:rsid w:val="00653487"/>
    <w:rsid w:val="00653A90"/>
    <w:rsid w:val="00653BAC"/>
    <w:rsid w:val="00653D8C"/>
    <w:rsid w:val="00654F79"/>
    <w:rsid w:val="006603D2"/>
    <w:rsid w:val="0066066B"/>
    <w:rsid w:val="00660E88"/>
    <w:rsid w:val="006612FB"/>
    <w:rsid w:val="006629EC"/>
    <w:rsid w:val="00662C41"/>
    <w:rsid w:val="00664454"/>
    <w:rsid w:val="00664CD2"/>
    <w:rsid w:val="006654AC"/>
    <w:rsid w:val="00666300"/>
    <w:rsid w:val="006663DD"/>
    <w:rsid w:val="00670F0B"/>
    <w:rsid w:val="0067251E"/>
    <w:rsid w:val="00672EB4"/>
    <w:rsid w:val="00673DED"/>
    <w:rsid w:val="0067645C"/>
    <w:rsid w:val="0067651E"/>
    <w:rsid w:val="00677E9B"/>
    <w:rsid w:val="006803CC"/>
    <w:rsid w:val="00680BBC"/>
    <w:rsid w:val="00682AC9"/>
    <w:rsid w:val="006841D0"/>
    <w:rsid w:val="006861A8"/>
    <w:rsid w:val="0068736B"/>
    <w:rsid w:val="006873A6"/>
    <w:rsid w:val="00687832"/>
    <w:rsid w:val="00687AFA"/>
    <w:rsid w:val="00690809"/>
    <w:rsid w:val="00690E6F"/>
    <w:rsid w:val="00692130"/>
    <w:rsid w:val="00695337"/>
    <w:rsid w:val="00695A19"/>
    <w:rsid w:val="00695D28"/>
    <w:rsid w:val="00696176"/>
    <w:rsid w:val="006961E2"/>
    <w:rsid w:val="00696DBB"/>
    <w:rsid w:val="00697F7D"/>
    <w:rsid w:val="006A03A8"/>
    <w:rsid w:val="006A05F4"/>
    <w:rsid w:val="006A09BB"/>
    <w:rsid w:val="006A0DB1"/>
    <w:rsid w:val="006A0E44"/>
    <w:rsid w:val="006A12A0"/>
    <w:rsid w:val="006A1532"/>
    <w:rsid w:val="006A196F"/>
    <w:rsid w:val="006A1D4C"/>
    <w:rsid w:val="006A35C9"/>
    <w:rsid w:val="006A4967"/>
    <w:rsid w:val="006A5614"/>
    <w:rsid w:val="006A6179"/>
    <w:rsid w:val="006A6FD1"/>
    <w:rsid w:val="006A7253"/>
    <w:rsid w:val="006A76D0"/>
    <w:rsid w:val="006B06A4"/>
    <w:rsid w:val="006B0A6B"/>
    <w:rsid w:val="006B0B5F"/>
    <w:rsid w:val="006B172D"/>
    <w:rsid w:val="006B2705"/>
    <w:rsid w:val="006B58B2"/>
    <w:rsid w:val="006B7CAC"/>
    <w:rsid w:val="006C08DB"/>
    <w:rsid w:val="006C1069"/>
    <w:rsid w:val="006C4C2B"/>
    <w:rsid w:val="006C543F"/>
    <w:rsid w:val="006C56FA"/>
    <w:rsid w:val="006C658F"/>
    <w:rsid w:val="006C77B2"/>
    <w:rsid w:val="006C7BDB"/>
    <w:rsid w:val="006C7E5C"/>
    <w:rsid w:val="006D0AB9"/>
    <w:rsid w:val="006D1E8F"/>
    <w:rsid w:val="006D38D2"/>
    <w:rsid w:val="006D3DFA"/>
    <w:rsid w:val="006D4357"/>
    <w:rsid w:val="006D4C78"/>
    <w:rsid w:val="006D5B6A"/>
    <w:rsid w:val="006D60FF"/>
    <w:rsid w:val="006D6782"/>
    <w:rsid w:val="006D6EDE"/>
    <w:rsid w:val="006E0181"/>
    <w:rsid w:val="006E0309"/>
    <w:rsid w:val="006E07B8"/>
    <w:rsid w:val="006E0DB4"/>
    <w:rsid w:val="006E13E6"/>
    <w:rsid w:val="006E16B4"/>
    <w:rsid w:val="006E1E9D"/>
    <w:rsid w:val="006E3160"/>
    <w:rsid w:val="006E3AED"/>
    <w:rsid w:val="006E667C"/>
    <w:rsid w:val="006E7ACD"/>
    <w:rsid w:val="006F0B2F"/>
    <w:rsid w:val="006F1226"/>
    <w:rsid w:val="006F13AE"/>
    <w:rsid w:val="006F1564"/>
    <w:rsid w:val="006F1CFC"/>
    <w:rsid w:val="006F2083"/>
    <w:rsid w:val="006F2B85"/>
    <w:rsid w:val="006F4926"/>
    <w:rsid w:val="006F4ABE"/>
    <w:rsid w:val="006F5100"/>
    <w:rsid w:val="006F7715"/>
    <w:rsid w:val="00700636"/>
    <w:rsid w:val="00701402"/>
    <w:rsid w:val="00702433"/>
    <w:rsid w:val="0070295F"/>
    <w:rsid w:val="00704783"/>
    <w:rsid w:val="0070672D"/>
    <w:rsid w:val="00707130"/>
    <w:rsid w:val="00707E64"/>
    <w:rsid w:val="00710D97"/>
    <w:rsid w:val="00711B19"/>
    <w:rsid w:val="007124B9"/>
    <w:rsid w:val="007124E3"/>
    <w:rsid w:val="00712D91"/>
    <w:rsid w:val="007131A1"/>
    <w:rsid w:val="00713235"/>
    <w:rsid w:val="00713A5B"/>
    <w:rsid w:val="00714E53"/>
    <w:rsid w:val="007153A9"/>
    <w:rsid w:val="007165F1"/>
    <w:rsid w:val="007208F3"/>
    <w:rsid w:val="0072160C"/>
    <w:rsid w:val="00721CFF"/>
    <w:rsid w:val="00723527"/>
    <w:rsid w:val="00726202"/>
    <w:rsid w:val="007263E2"/>
    <w:rsid w:val="00727524"/>
    <w:rsid w:val="0072755F"/>
    <w:rsid w:val="00727AF0"/>
    <w:rsid w:val="00730260"/>
    <w:rsid w:val="00731F06"/>
    <w:rsid w:val="00733973"/>
    <w:rsid w:val="00734492"/>
    <w:rsid w:val="0073586D"/>
    <w:rsid w:val="00736BEE"/>
    <w:rsid w:val="00736CA2"/>
    <w:rsid w:val="00740897"/>
    <w:rsid w:val="007409EA"/>
    <w:rsid w:val="00740C29"/>
    <w:rsid w:val="00742461"/>
    <w:rsid w:val="007428DF"/>
    <w:rsid w:val="00745178"/>
    <w:rsid w:val="00747297"/>
    <w:rsid w:val="007478F9"/>
    <w:rsid w:val="00750944"/>
    <w:rsid w:val="00750CA1"/>
    <w:rsid w:val="00751531"/>
    <w:rsid w:val="00751ACA"/>
    <w:rsid w:val="00751D06"/>
    <w:rsid w:val="00752610"/>
    <w:rsid w:val="00754121"/>
    <w:rsid w:val="00754957"/>
    <w:rsid w:val="00754EF1"/>
    <w:rsid w:val="0075502D"/>
    <w:rsid w:val="007563D3"/>
    <w:rsid w:val="00756FEF"/>
    <w:rsid w:val="00757457"/>
    <w:rsid w:val="007603E0"/>
    <w:rsid w:val="00761116"/>
    <w:rsid w:val="00761588"/>
    <w:rsid w:val="00762165"/>
    <w:rsid w:val="00763644"/>
    <w:rsid w:val="00764D3C"/>
    <w:rsid w:val="007650B2"/>
    <w:rsid w:val="00766ADF"/>
    <w:rsid w:val="00767447"/>
    <w:rsid w:val="00770B91"/>
    <w:rsid w:val="007713B5"/>
    <w:rsid w:val="00773D05"/>
    <w:rsid w:val="007755F7"/>
    <w:rsid w:val="00776C99"/>
    <w:rsid w:val="00777697"/>
    <w:rsid w:val="00780401"/>
    <w:rsid w:val="00783CF0"/>
    <w:rsid w:val="00783E2D"/>
    <w:rsid w:val="00783E96"/>
    <w:rsid w:val="00783F06"/>
    <w:rsid w:val="00783F7D"/>
    <w:rsid w:val="00784554"/>
    <w:rsid w:val="00785394"/>
    <w:rsid w:val="00785428"/>
    <w:rsid w:val="00785C8F"/>
    <w:rsid w:val="0079016D"/>
    <w:rsid w:val="00790249"/>
    <w:rsid w:val="007903EB"/>
    <w:rsid w:val="00790963"/>
    <w:rsid w:val="0079247D"/>
    <w:rsid w:val="00793447"/>
    <w:rsid w:val="00794535"/>
    <w:rsid w:val="00794CB4"/>
    <w:rsid w:val="0079617D"/>
    <w:rsid w:val="00796C6A"/>
    <w:rsid w:val="00797992"/>
    <w:rsid w:val="007979D4"/>
    <w:rsid w:val="007A0740"/>
    <w:rsid w:val="007A0B8E"/>
    <w:rsid w:val="007A0F55"/>
    <w:rsid w:val="007A4719"/>
    <w:rsid w:val="007A5646"/>
    <w:rsid w:val="007A5BA3"/>
    <w:rsid w:val="007A63B0"/>
    <w:rsid w:val="007A6AC6"/>
    <w:rsid w:val="007A7633"/>
    <w:rsid w:val="007B00BA"/>
    <w:rsid w:val="007B1D22"/>
    <w:rsid w:val="007B20E7"/>
    <w:rsid w:val="007B3A33"/>
    <w:rsid w:val="007B4235"/>
    <w:rsid w:val="007B47EF"/>
    <w:rsid w:val="007B4D5C"/>
    <w:rsid w:val="007B5E65"/>
    <w:rsid w:val="007B7B1D"/>
    <w:rsid w:val="007C2359"/>
    <w:rsid w:val="007C2710"/>
    <w:rsid w:val="007C3C76"/>
    <w:rsid w:val="007C4AA5"/>
    <w:rsid w:val="007C4CB9"/>
    <w:rsid w:val="007C5B7C"/>
    <w:rsid w:val="007C674A"/>
    <w:rsid w:val="007C71FF"/>
    <w:rsid w:val="007D2682"/>
    <w:rsid w:val="007D521D"/>
    <w:rsid w:val="007D5E77"/>
    <w:rsid w:val="007D5F82"/>
    <w:rsid w:val="007D778E"/>
    <w:rsid w:val="007E02C8"/>
    <w:rsid w:val="007E2A1D"/>
    <w:rsid w:val="007E3591"/>
    <w:rsid w:val="007E394A"/>
    <w:rsid w:val="007E3F20"/>
    <w:rsid w:val="007E468E"/>
    <w:rsid w:val="007E4D49"/>
    <w:rsid w:val="007E4EB9"/>
    <w:rsid w:val="007E58BE"/>
    <w:rsid w:val="007E6F06"/>
    <w:rsid w:val="007E77CF"/>
    <w:rsid w:val="007F0093"/>
    <w:rsid w:val="007F023E"/>
    <w:rsid w:val="007F0623"/>
    <w:rsid w:val="007F1BCD"/>
    <w:rsid w:val="007F3CD5"/>
    <w:rsid w:val="007F55D8"/>
    <w:rsid w:val="007F64EC"/>
    <w:rsid w:val="007F78D9"/>
    <w:rsid w:val="007F7F17"/>
    <w:rsid w:val="00800771"/>
    <w:rsid w:val="00806204"/>
    <w:rsid w:val="0080705E"/>
    <w:rsid w:val="008110FC"/>
    <w:rsid w:val="0081115B"/>
    <w:rsid w:val="0081180D"/>
    <w:rsid w:val="008131F5"/>
    <w:rsid w:val="0081363F"/>
    <w:rsid w:val="008146E8"/>
    <w:rsid w:val="0081592A"/>
    <w:rsid w:val="008177B9"/>
    <w:rsid w:val="00817D97"/>
    <w:rsid w:val="00820058"/>
    <w:rsid w:val="008224C6"/>
    <w:rsid w:val="008229C3"/>
    <w:rsid w:val="00822DC9"/>
    <w:rsid w:val="00822F19"/>
    <w:rsid w:val="00823D49"/>
    <w:rsid w:val="008240F0"/>
    <w:rsid w:val="008243FA"/>
    <w:rsid w:val="00826BFB"/>
    <w:rsid w:val="00827B94"/>
    <w:rsid w:val="00830E87"/>
    <w:rsid w:val="0083291A"/>
    <w:rsid w:val="00832A89"/>
    <w:rsid w:val="00832EBA"/>
    <w:rsid w:val="008332A6"/>
    <w:rsid w:val="0083534B"/>
    <w:rsid w:val="008360C2"/>
    <w:rsid w:val="00836300"/>
    <w:rsid w:val="0083764E"/>
    <w:rsid w:val="00837A75"/>
    <w:rsid w:val="00840571"/>
    <w:rsid w:val="00841423"/>
    <w:rsid w:val="00842C74"/>
    <w:rsid w:val="00842FEF"/>
    <w:rsid w:val="0084313B"/>
    <w:rsid w:val="00843B4E"/>
    <w:rsid w:val="00846B6A"/>
    <w:rsid w:val="0084704D"/>
    <w:rsid w:val="00847573"/>
    <w:rsid w:val="00852EC6"/>
    <w:rsid w:val="00853B7D"/>
    <w:rsid w:val="0085518E"/>
    <w:rsid w:val="008559D1"/>
    <w:rsid w:val="008563CE"/>
    <w:rsid w:val="0086385C"/>
    <w:rsid w:val="00863B8E"/>
    <w:rsid w:val="00864ED8"/>
    <w:rsid w:val="00865ECC"/>
    <w:rsid w:val="008676C9"/>
    <w:rsid w:val="00870278"/>
    <w:rsid w:val="0087155A"/>
    <w:rsid w:val="00871AF4"/>
    <w:rsid w:val="00871C46"/>
    <w:rsid w:val="00872270"/>
    <w:rsid w:val="0087290D"/>
    <w:rsid w:val="00872A1E"/>
    <w:rsid w:val="0087387B"/>
    <w:rsid w:val="00873967"/>
    <w:rsid w:val="0087523F"/>
    <w:rsid w:val="008754A9"/>
    <w:rsid w:val="00876AC4"/>
    <w:rsid w:val="00877050"/>
    <w:rsid w:val="00877140"/>
    <w:rsid w:val="0087757F"/>
    <w:rsid w:val="008775DF"/>
    <w:rsid w:val="008776E5"/>
    <w:rsid w:val="00880618"/>
    <w:rsid w:val="00880643"/>
    <w:rsid w:val="00880852"/>
    <w:rsid w:val="00880929"/>
    <w:rsid w:val="00880D98"/>
    <w:rsid w:val="0088118F"/>
    <w:rsid w:val="00882F53"/>
    <w:rsid w:val="00887605"/>
    <w:rsid w:val="00890A7F"/>
    <w:rsid w:val="00891146"/>
    <w:rsid w:val="0089148E"/>
    <w:rsid w:val="00893CB5"/>
    <w:rsid w:val="0089450F"/>
    <w:rsid w:val="00894788"/>
    <w:rsid w:val="00895130"/>
    <w:rsid w:val="008967F5"/>
    <w:rsid w:val="008A4F7F"/>
    <w:rsid w:val="008A5156"/>
    <w:rsid w:val="008A787A"/>
    <w:rsid w:val="008A7F84"/>
    <w:rsid w:val="008B12AF"/>
    <w:rsid w:val="008B1FAF"/>
    <w:rsid w:val="008B351B"/>
    <w:rsid w:val="008B4DC3"/>
    <w:rsid w:val="008B525D"/>
    <w:rsid w:val="008B5748"/>
    <w:rsid w:val="008B5FEE"/>
    <w:rsid w:val="008B6097"/>
    <w:rsid w:val="008B677A"/>
    <w:rsid w:val="008B7035"/>
    <w:rsid w:val="008C0984"/>
    <w:rsid w:val="008C0CF9"/>
    <w:rsid w:val="008C1CDD"/>
    <w:rsid w:val="008C2FCB"/>
    <w:rsid w:val="008C3226"/>
    <w:rsid w:val="008C3CFB"/>
    <w:rsid w:val="008C5724"/>
    <w:rsid w:val="008C5D6C"/>
    <w:rsid w:val="008C61F1"/>
    <w:rsid w:val="008C68E9"/>
    <w:rsid w:val="008C79B8"/>
    <w:rsid w:val="008C7C93"/>
    <w:rsid w:val="008C7E52"/>
    <w:rsid w:val="008D0B0C"/>
    <w:rsid w:val="008D0D6C"/>
    <w:rsid w:val="008D1018"/>
    <w:rsid w:val="008D23F1"/>
    <w:rsid w:val="008D2A7D"/>
    <w:rsid w:val="008D2B74"/>
    <w:rsid w:val="008D2CBE"/>
    <w:rsid w:val="008D2CCD"/>
    <w:rsid w:val="008D2DF0"/>
    <w:rsid w:val="008D5ED6"/>
    <w:rsid w:val="008D6449"/>
    <w:rsid w:val="008D6EF2"/>
    <w:rsid w:val="008E098F"/>
    <w:rsid w:val="008E1F3D"/>
    <w:rsid w:val="008E2432"/>
    <w:rsid w:val="008E3440"/>
    <w:rsid w:val="008E36E1"/>
    <w:rsid w:val="008E4382"/>
    <w:rsid w:val="008E4AEC"/>
    <w:rsid w:val="008E4B4C"/>
    <w:rsid w:val="008E4E09"/>
    <w:rsid w:val="008F0120"/>
    <w:rsid w:val="008F1B9B"/>
    <w:rsid w:val="008F260D"/>
    <w:rsid w:val="008F5E1B"/>
    <w:rsid w:val="008F638F"/>
    <w:rsid w:val="008F6CDA"/>
    <w:rsid w:val="008F754C"/>
    <w:rsid w:val="00900202"/>
    <w:rsid w:val="00900C04"/>
    <w:rsid w:val="00900E8F"/>
    <w:rsid w:val="009019E8"/>
    <w:rsid w:val="00901B44"/>
    <w:rsid w:val="00903118"/>
    <w:rsid w:val="0090317A"/>
    <w:rsid w:val="00904779"/>
    <w:rsid w:val="00906207"/>
    <w:rsid w:val="00911675"/>
    <w:rsid w:val="009123D4"/>
    <w:rsid w:val="009125A6"/>
    <w:rsid w:val="00912E6A"/>
    <w:rsid w:val="0091414F"/>
    <w:rsid w:val="0091450D"/>
    <w:rsid w:val="009151BC"/>
    <w:rsid w:val="009160F9"/>
    <w:rsid w:val="00916203"/>
    <w:rsid w:val="0091768B"/>
    <w:rsid w:val="009202A6"/>
    <w:rsid w:val="009203DB"/>
    <w:rsid w:val="00921640"/>
    <w:rsid w:val="00921E83"/>
    <w:rsid w:val="00921E97"/>
    <w:rsid w:val="00925397"/>
    <w:rsid w:val="00926523"/>
    <w:rsid w:val="009268B1"/>
    <w:rsid w:val="00927A58"/>
    <w:rsid w:val="00927AC3"/>
    <w:rsid w:val="00930431"/>
    <w:rsid w:val="009304E3"/>
    <w:rsid w:val="00930D37"/>
    <w:rsid w:val="009325B2"/>
    <w:rsid w:val="00932E29"/>
    <w:rsid w:val="0093341E"/>
    <w:rsid w:val="0093383A"/>
    <w:rsid w:val="00934955"/>
    <w:rsid w:val="00934B86"/>
    <w:rsid w:val="00934E2D"/>
    <w:rsid w:val="009354F8"/>
    <w:rsid w:val="00935804"/>
    <w:rsid w:val="00935ADE"/>
    <w:rsid w:val="00936C46"/>
    <w:rsid w:val="00937984"/>
    <w:rsid w:val="00937D3A"/>
    <w:rsid w:val="00941C0D"/>
    <w:rsid w:val="009426DA"/>
    <w:rsid w:val="00944D0E"/>
    <w:rsid w:val="00944D9B"/>
    <w:rsid w:val="00945926"/>
    <w:rsid w:val="00946BB6"/>
    <w:rsid w:val="00946EA3"/>
    <w:rsid w:val="009473E3"/>
    <w:rsid w:val="00950822"/>
    <w:rsid w:val="00951731"/>
    <w:rsid w:val="00952499"/>
    <w:rsid w:val="0095251A"/>
    <w:rsid w:val="009546EE"/>
    <w:rsid w:val="009550D1"/>
    <w:rsid w:val="00956966"/>
    <w:rsid w:val="009570F8"/>
    <w:rsid w:val="009571C5"/>
    <w:rsid w:val="00961A7D"/>
    <w:rsid w:val="00961E61"/>
    <w:rsid w:val="009630A0"/>
    <w:rsid w:val="009634F4"/>
    <w:rsid w:val="00963701"/>
    <w:rsid w:val="00966464"/>
    <w:rsid w:val="009676C3"/>
    <w:rsid w:val="009678D1"/>
    <w:rsid w:val="00967D0E"/>
    <w:rsid w:val="00971CDC"/>
    <w:rsid w:val="0097221B"/>
    <w:rsid w:val="00973F34"/>
    <w:rsid w:val="0097597B"/>
    <w:rsid w:val="00977A5C"/>
    <w:rsid w:val="00980A45"/>
    <w:rsid w:val="00981C9F"/>
    <w:rsid w:val="00982F2D"/>
    <w:rsid w:val="00983985"/>
    <w:rsid w:val="00983C71"/>
    <w:rsid w:val="009854C0"/>
    <w:rsid w:val="00987AC6"/>
    <w:rsid w:val="00991021"/>
    <w:rsid w:val="009923B6"/>
    <w:rsid w:val="00993746"/>
    <w:rsid w:val="009937E1"/>
    <w:rsid w:val="00993DDC"/>
    <w:rsid w:val="009972A1"/>
    <w:rsid w:val="009A01B8"/>
    <w:rsid w:val="009A10D2"/>
    <w:rsid w:val="009A134D"/>
    <w:rsid w:val="009A3A52"/>
    <w:rsid w:val="009A59E3"/>
    <w:rsid w:val="009A6185"/>
    <w:rsid w:val="009A61E4"/>
    <w:rsid w:val="009A7363"/>
    <w:rsid w:val="009A7CAB"/>
    <w:rsid w:val="009A7E72"/>
    <w:rsid w:val="009B0420"/>
    <w:rsid w:val="009B0E75"/>
    <w:rsid w:val="009B3064"/>
    <w:rsid w:val="009B4852"/>
    <w:rsid w:val="009B55D9"/>
    <w:rsid w:val="009B6BB2"/>
    <w:rsid w:val="009C04AA"/>
    <w:rsid w:val="009C0E87"/>
    <w:rsid w:val="009C1DDF"/>
    <w:rsid w:val="009C2EBE"/>
    <w:rsid w:val="009C4CAF"/>
    <w:rsid w:val="009D176C"/>
    <w:rsid w:val="009D199B"/>
    <w:rsid w:val="009D1B4D"/>
    <w:rsid w:val="009D2A55"/>
    <w:rsid w:val="009D3717"/>
    <w:rsid w:val="009D45C2"/>
    <w:rsid w:val="009D4B7B"/>
    <w:rsid w:val="009D5058"/>
    <w:rsid w:val="009D59AD"/>
    <w:rsid w:val="009D79B9"/>
    <w:rsid w:val="009E59B1"/>
    <w:rsid w:val="009E7596"/>
    <w:rsid w:val="009F5EE0"/>
    <w:rsid w:val="009F6383"/>
    <w:rsid w:val="009F6723"/>
    <w:rsid w:val="009F67B0"/>
    <w:rsid w:val="009F6CEB"/>
    <w:rsid w:val="00A008DE"/>
    <w:rsid w:val="00A02640"/>
    <w:rsid w:val="00A02F9A"/>
    <w:rsid w:val="00A04F76"/>
    <w:rsid w:val="00A05306"/>
    <w:rsid w:val="00A0593A"/>
    <w:rsid w:val="00A05E49"/>
    <w:rsid w:val="00A07262"/>
    <w:rsid w:val="00A07F8E"/>
    <w:rsid w:val="00A11544"/>
    <w:rsid w:val="00A11943"/>
    <w:rsid w:val="00A122EE"/>
    <w:rsid w:val="00A1342E"/>
    <w:rsid w:val="00A16C70"/>
    <w:rsid w:val="00A21863"/>
    <w:rsid w:val="00A22F7E"/>
    <w:rsid w:val="00A24ABF"/>
    <w:rsid w:val="00A272D5"/>
    <w:rsid w:val="00A27797"/>
    <w:rsid w:val="00A277BA"/>
    <w:rsid w:val="00A30259"/>
    <w:rsid w:val="00A306BB"/>
    <w:rsid w:val="00A34027"/>
    <w:rsid w:val="00A35B86"/>
    <w:rsid w:val="00A35F92"/>
    <w:rsid w:val="00A36526"/>
    <w:rsid w:val="00A36951"/>
    <w:rsid w:val="00A371B0"/>
    <w:rsid w:val="00A379E4"/>
    <w:rsid w:val="00A40D87"/>
    <w:rsid w:val="00A413B4"/>
    <w:rsid w:val="00A4209D"/>
    <w:rsid w:val="00A439C7"/>
    <w:rsid w:val="00A43AF6"/>
    <w:rsid w:val="00A43C9B"/>
    <w:rsid w:val="00A43ECD"/>
    <w:rsid w:val="00A44CAE"/>
    <w:rsid w:val="00A44DAA"/>
    <w:rsid w:val="00A44E05"/>
    <w:rsid w:val="00A4618C"/>
    <w:rsid w:val="00A4652D"/>
    <w:rsid w:val="00A46AF0"/>
    <w:rsid w:val="00A508DC"/>
    <w:rsid w:val="00A50CCB"/>
    <w:rsid w:val="00A51A1A"/>
    <w:rsid w:val="00A51EC0"/>
    <w:rsid w:val="00A5241E"/>
    <w:rsid w:val="00A543F3"/>
    <w:rsid w:val="00A5520B"/>
    <w:rsid w:val="00A562CD"/>
    <w:rsid w:val="00A62253"/>
    <w:rsid w:val="00A62D06"/>
    <w:rsid w:val="00A63166"/>
    <w:rsid w:val="00A64208"/>
    <w:rsid w:val="00A644A4"/>
    <w:rsid w:val="00A66067"/>
    <w:rsid w:val="00A669AA"/>
    <w:rsid w:val="00A673E3"/>
    <w:rsid w:val="00A674A3"/>
    <w:rsid w:val="00A6790C"/>
    <w:rsid w:val="00A70884"/>
    <w:rsid w:val="00A70E66"/>
    <w:rsid w:val="00A7103B"/>
    <w:rsid w:val="00A71B9F"/>
    <w:rsid w:val="00A721B9"/>
    <w:rsid w:val="00A734CA"/>
    <w:rsid w:val="00A74B60"/>
    <w:rsid w:val="00A751C3"/>
    <w:rsid w:val="00A808D5"/>
    <w:rsid w:val="00A832BA"/>
    <w:rsid w:val="00A83B3F"/>
    <w:rsid w:val="00A84906"/>
    <w:rsid w:val="00A85111"/>
    <w:rsid w:val="00A85D65"/>
    <w:rsid w:val="00A8610B"/>
    <w:rsid w:val="00A9057F"/>
    <w:rsid w:val="00A90BDB"/>
    <w:rsid w:val="00A91303"/>
    <w:rsid w:val="00A924D0"/>
    <w:rsid w:val="00A92883"/>
    <w:rsid w:val="00A92E8B"/>
    <w:rsid w:val="00A95005"/>
    <w:rsid w:val="00A95C2E"/>
    <w:rsid w:val="00A9622B"/>
    <w:rsid w:val="00A962F3"/>
    <w:rsid w:val="00A96C5E"/>
    <w:rsid w:val="00A97BC8"/>
    <w:rsid w:val="00AA02B8"/>
    <w:rsid w:val="00AA0928"/>
    <w:rsid w:val="00AA0E75"/>
    <w:rsid w:val="00AA1393"/>
    <w:rsid w:val="00AA18F5"/>
    <w:rsid w:val="00AA28AF"/>
    <w:rsid w:val="00AA2D25"/>
    <w:rsid w:val="00AA37EC"/>
    <w:rsid w:val="00AA3ED6"/>
    <w:rsid w:val="00AA4020"/>
    <w:rsid w:val="00AA41CE"/>
    <w:rsid w:val="00AA5016"/>
    <w:rsid w:val="00AA52A3"/>
    <w:rsid w:val="00AA5A81"/>
    <w:rsid w:val="00AA6104"/>
    <w:rsid w:val="00AA6749"/>
    <w:rsid w:val="00AA70F4"/>
    <w:rsid w:val="00AA7628"/>
    <w:rsid w:val="00AB003C"/>
    <w:rsid w:val="00AB0588"/>
    <w:rsid w:val="00AB230A"/>
    <w:rsid w:val="00AB28B9"/>
    <w:rsid w:val="00AB372C"/>
    <w:rsid w:val="00AB3741"/>
    <w:rsid w:val="00AB43ED"/>
    <w:rsid w:val="00AB47B1"/>
    <w:rsid w:val="00AB5B4A"/>
    <w:rsid w:val="00AB5E7B"/>
    <w:rsid w:val="00AC059E"/>
    <w:rsid w:val="00AC0EF3"/>
    <w:rsid w:val="00AC13F0"/>
    <w:rsid w:val="00AC1646"/>
    <w:rsid w:val="00AC166C"/>
    <w:rsid w:val="00AC1D34"/>
    <w:rsid w:val="00AC23FF"/>
    <w:rsid w:val="00AC32E6"/>
    <w:rsid w:val="00AC3871"/>
    <w:rsid w:val="00AC46BA"/>
    <w:rsid w:val="00AC6311"/>
    <w:rsid w:val="00AC76A9"/>
    <w:rsid w:val="00AC77BD"/>
    <w:rsid w:val="00AC78A4"/>
    <w:rsid w:val="00AD040F"/>
    <w:rsid w:val="00AD0CFB"/>
    <w:rsid w:val="00AD1C4C"/>
    <w:rsid w:val="00AD30FF"/>
    <w:rsid w:val="00AD3524"/>
    <w:rsid w:val="00AD4500"/>
    <w:rsid w:val="00AD4DFB"/>
    <w:rsid w:val="00AD4F36"/>
    <w:rsid w:val="00AD4FB9"/>
    <w:rsid w:val="00AD5939"/>
    <w:rsid w:val="00AD620D"/>
    <w:rsid w:val="00AE007A"/>
    <w:rsid w:val="00AE1EA3"/>
    <w:rsid w:val="00AE24CA"/>
    <w:rsid w:val="00AE3D0F"/>
    <w:rsid w:val="00AE45C0"/>
    <w:rsid w:val="00AE5701"/>
    <w:rsid w:val="00AE586D"/>
    <w:rsid w:val="00AE76CB"/>
    <w:rsid w:val="00AF076A"/>
    <w:rsid w:val="00AF10A8"/>
    <w:rsid w:val="00AF12B6"/>
    <w:rsid w:val="00AF3536"/>
    <w:rsid w:val="00AF4163"/>
    <w:rsid w:val="00AF47E4"/>
    <w:rsid w:val="00AF5D2A"/>
    <w:rsid w:val="00B00020"/>
    <w:rsid w:val="00B00653"/>
    <w:rsid w:val="00B01C59"/>
    <w:rsid w:val="00B01CBA"/>
    <w:rsid w:val="00B03844"/>
    <w:rsid w:val="00B062A0"/>
    <w:rsid w:val="00B06C53"/>
    <w:rsid w:val="00B06EE9"/>
    <w:rsid w:val="00B07CF7"/>
    <w:rsid w:val="00B07E40"/>
    <w:rsid w:val="00B11865"/>
    <w:rsid w:val="00B13A9B"/>
    <w:rsid w:val="00B14B06"/>
    <w:rsid w:val="00B212E7"/>
    <w:rsid w:val="00B21388"/>
    <w:rsid w:val="00B214D6"/>
    <w:rsid w:val="00B21577"/>
    <w:rsid w:val="00B22668"/>
    <w:rsid w:val="00B22E93"/>
    <w:rsid w:val="00B23970"/>
    <w:rsid w:val="00B244DF"/>
    <w:rsid w:val="00B24B0E"/>
    <w:rsid w:val="00B25647"/>
    <w:rsid w:val="00B25803"/>
    <w:rsid w:val="00B26CEF"/>
    <w:rsid w:val="00B301A0"/>
    <w:rsid w:val="00B33022"/>
    <w:rsid w:val="00B334BC"/>
    <w:rsid w:val="00B34773"/>
    <w:rsid w:val="00B3797B"/>
    <w:rsid w:val="00B37B11"/>
    <w:rsid w:val="00B37B5D"/>
    <w:rsid w:val="00B37BD1"/>
    <w:rsid w:val="00B41273"/>
    <w:rsid w:val="00B417A0"/>
    <w:rsid w:val="00B42356"/>
    <w:rsid w:val="00B42603"/>
    <w:rsid w:val="00B432B0"/>
    <w:rsid w:val="00B434CD"/>
    <w:rsid w:val="00B43FB0"/>
    <w:rsid w:val="00B463CA"/>
    <w:rsid w:val="00B47346"/>
    <w:rsid w:val="00B47F8B"/>
    <w:rsid w:val="00B50DBC"/>
    <w:rsid w:val="00B5266E"/>
    <w:rsid w:val="00B52C0B"/>
    <w:rsid w:val="00B52F59"/>
    <w:rsid w:val="00B5327E"/>
    <w:rsid w:val="00B53934"/>
    <w:rsid w:val="00B56040"/>
    <w:rsid w:val="00B572E2"/>
    <w:rsid w:val="00B62307"/>
    <w:rsid w:val="00B63DD3"/>
    <w:rsid w:val="00B63E1A"/>
    <w:rsid w:val="00B640A2"/>
    <w:rsid w:val="00B64240"/>
    <w:rsid w:val="00B67267"/>
    <w:rsid w:val="00B70D6B"/>
    <w:rsid w:val="00B73842"/>
    <w:rsid w:val="00B756F1"/>
    <w:rsid w:val="00B75E70"/>
    <w:rsid w:val="00B80D5B"/>
    <w:rsid w:val="00B81516"/>
    <w:rsid w:val="00B81686"/>
    <w:rsid w:val="00B83685"/>
    <w:rsid w:val="00B844DD"/>
    <w:rsid w:val="00B8475A"/>
    <w:rsid w:val="00B86BE1"/>
    <w:rsid w:val="00B87657"/>
    <w:rsid w:val="00B90627"/>
    <w:rsid w:val="00B90918"/>
    <w:rsid w:val="00B909A4"/>
    <w:rsid w:val="00B90F43"/>
    <w:rsid w:val="00B913D9"/>
    <w:rsid w:val="00B91520"/>
    <w:rsid w:val="00B92265"/>
    <w:rsid w:val="00B93956"/>
    <w:rsid w:val="00B93B05"/>
    <w:rsid w:val="00B93D4A"/>
    <w:rsid w:val="00B9417D"/>
    <w:rsid w:val="00B947B0"/>
    <w:rsid w:val="00B96042"/>
    <w:rsid w:val="00B96AF3"/>
    <w:rsid w:val="00BA07A0"/>
    <w:rsid w:val="00BA1D01"/>
    <w:rsid w:val="00BA223B"/>
    <w:rsid w:val="00BA2CF8"/>
    <w:rsid w:val="00BA47AA"/>
    <w:rsid w:val="00BA564F"/>
    <w:rsid w:val="00BA6874"/>
    <w:rsid w:val="00BA6B78"/>
    <w:rsid w:val="00BA6F12"/>
    <w:rsid w:val="00BA76B3"/>
    <w:rsid w:val="00BA77C5"/>
    <w:rsid w:val="00BB0590"/>
    <w:rsid w:val="00BB09B7"/>
    <w:rsid w:val="00BB1F83"/>
    <w:rsid w:val="00BB3F45"/>
    <w:rsid w:val="00BB4BCA"/>
    <w:rsid w:val="00BB4C7F"/>
    <w:rsid w:val="00BB5266"/>
    <w:rsid w:val="00BB594E"/>
    <w:rsid w:val="00BB664A"/>
    <w:rsid w:val="00BC09B8"/>
    <w:rsid w:val="00BC211E"/>
    <w:rsid w:val="00BC2394"/>
    <w:rsid w:val="00BC3A3B"/>
    <w:rsid w:val="00BC3F24"/>
    <w:rsid w:val="00BD031B"/>
    <w:rsid w:val="00BD21FA"/>
    <w:rsid w:val="00BD2AD4"/>
    <w:rsid w:val="00BD371B"/>
    <w:rsid w:val="00BD4FEB"/>
    <w:rsid w:val="00BD540A"/>
    <w:rsid w:val="00BD5784"/>
    <w:rsid w:val="00BD579D"/>
    <w:rsid w:val="00BD5ED5"/>
    <w:rsid w:val="00BD6252"/>
    <w:rsid w:val="00BD7E5D"/>
    <w:rsid w:val="00BE1517"/>
    <w:rsid w:val="00BE1566"/>
    <w:rsid w:val="00BE19C2"/>
    <w:rsid w:val="00BE26CC"/>
    <w:rsid w:val="00BE29BA"/>
    <w:rsid w:val="00BE3047"/>
    <w:rsid w:val="00BE32A0"/>
    <w:rsid w:val="00BE3512"/>
    <w:rsid w:val="00BE3F52"/>
    <w:rsid w:val="00BE4C9C"/>
    <w:rsid w:val="00BE550A"/>
    <w:rsid w:val="00BE58B2"/>
    <w:rsid w:val="00BE63E3"/>
    <w:rsid w:val="00BE644E"/>
    <w:rsid w:val="00BE78AF"/>
    <w:rsid w:val="00BE7CF8"/>
    <w:rsid w:val="00BF0A5A"/>
    <w:rsid w:val="00BF0C82"/>
    <w:rsid w:val="00BF239E"/>
    <w:rsid w:val="00BF2740"/>
    <w:rsid w:val="00BF3A82"/>
    <w:rsid w:val="00BF403E"/>
    <w:rsid w:val="00BF4920"/>
    <w:rsid w:val="00BF4A20"/>
    <w:rsid w:val="00BF526C"/>
    <w:rsid w:val="00BF5392"/>
    <w:rsid w:val="00BF5940"/>
    <w:rsid w:val="00BF639A"/>
    <w:rsid w:val="00C02DD4"/>
    <w:rsid w:val="00C031F4"/>
    <w:rsid w:val="00C03A82"/>
    <w:rsid w:val="00C03C77"/>
    <w:rsid w:val="00C03ED7"/>
    <w:rsid w:val="00C03F9B"/>
    <w:rsid w:val="00C049E0"/>
    <w:rsid w:val="00C0514D"/>
    <w:rsid w:val="00C064FC"/>
    <w:rsid w:val="00C06D78"/>
    <w:rsid w:val="00C1092B"/>
    <w:rsid w:val="00C12C85"/>
    <w:rsid w:val="00C1382B"/>
    <w:rsid w:val="00C14ED9"/>
    <w:rsid w:val="00C166E2"/>
    <w:rsid w:val="00C167E5"/>
    <w:rsid w:val="00C172D9"/>
    <w:rsid w:val="00C17528"/>
    <w:rsid w:val="00C212C4"/>
    <w:rsid w:val="00C2133C"/>
    <w:rsid w:val="00C2142A"/>
    <w:rsid w:val="00C215B7"/>
    <w:rsid w:val="00C232E3"/>
    <w:rsid w:val="00C23E2E"/>
    <w:rsid w:val="00C23FFC"/>
    <w:rsid w:val="00C24FB7"/>
    <w:rsid w:val="00C25751"/>
    <w:rsid w:val="00C25A28"/>
    <w:rsid w:val="00C25C32"/>
    <w:rsid w:val="00C303D1"/>
    <w:rsid w:val="00C304EE"/>
    <w:rsid w:val="00C30BC6"/>
    <w:rsid w:val="00C31FC7"/>
    <w:rsid w:val="00C3249A"/>
    <w:rsid w:val="00C32FF5"/>
    <w:rsid w:val="00C33B58"/>
    <w:rsid w:val="00C34C1A"/>
    <w:rsid w:val="00C35C82"/>
    <w:rsid w:val="00C41B3B"/>
    <w:rsid w:val="00C41ECD"/>
    <w:rsid w:val="00C424B3"/>
    <w:rsid w:val="00C46FB0"/>
    <w:rsid w:val="00C50AF6"/>
    <w:rsid w:val="00C50CAE"/>
    <w:rsid w:val="00C5294E"/>
    <w:rsid w:val="00C52A47"/>
    <w:rsid w:val="00C53617"/>
    <w:rsid w:val="00C54382"/>
    <w:rsid w:val="00C545ED"/>
    <w:rsid w:val="00C56207"/>
    <w:rsid w:val="00C6101C"/>
    <w:rsid w:val="00C6217C"/>
    <w:rsid w:val="00C621EC"/>
    <w:rsid w:val="00C62EF7"/>
    <w:rsid w:val="00C640B6"/>
    <w:rsid w:val="00C6441A"/>
    <w:rsid w:val="00C66827"/>
    <w:rsid w:val="00C66A37"/>
    <w:rsid w:val="00C66F9D"/>
    <w:rsid w:val="00C67D20"/>
    <w:rsid w:val="00C70D11"/>
    <w:rsid w:val="00C7133A"/>
    <w:rsid w:val="00C71646"/>
    <w:rsid w:val="00C71D92"/>
    <w:rsid w:val="00C72449"/>
    <w:rsid w:val="00C72468"/>
    <w:rsid w:val="00C7634A"/>
    <w:rsid w:val="00C76832"/>
    <w:rsid w:val="00C771B6"/>
    <w:rsid w:val="00C777AC"/>
    <w:rsid w:val="00C83891"/>
    <w:rsid w:val="00C84881"/>
    <w:rsid w:val="00C87798"/>
    <w:rsid w:val="00C90C21"/>
    <w:rsid w:val="00C92634"/>
    <w:rsid w:val="00C956C3"/>
    <w:rsid w:val="00CA0242"/>
    <w:rsid w:val="00CA0443"/>
    <w:rsid w:val="00CA21D4"/>
    <w:rsid w:val="00CA2443"/>
    <w:rsid w:val="00CA2444"/>
    <w:rsid w:val="00CA2523"/>
    <w:rsid w:val="00CA27AF"/>
    <w:rsid w:val="00CA3494"/>
    <w:rsid w:val="00CA3582"/>
    <w:rsid w:val="00CA41E8"/>
    <w:rsid w:val="00CA47FF"/>
    <w:rsid w:val="00CA5BD4"/>
    <w:rsid w:val="00CA6AE7"/>
    <w:rsid w:val="00CA6D89"/>
    <w:rsid w:val="00CA7202"/>
    <w:rsid w:val="00CA7595"/>
    <w:rsid w:val="00CA78F2"/>
    <w:rsid w:val="00CB19A2"/>
    <w:rsid w:val="00CB1B7F"/>
    <w:rsid w:val="00CB1E39"/>
    <w:rsid w:val="00CB47FD"/>
    <w:rsid w:val="00CB61D2"/>
    <w:rsid w:val="00CB6A75"/>
    <w:rsid w:val="00CB6E66"/>
    <w:rsid w:val="00CB7A4D"/>
    <w:rsid w:val="00CC05F7"/>
    <w:rsid w:val="00CC164C"/>
    <w:rsid w:val="00CC25BB"/>
    <w:rsid w:val="00CC58F3"/>
    <w:rsid w:val="00CC5AA8"/>
    <w:rsid w:val="00CC681A"/>
    <w:rsid w:val="00CC7863"/>
    <w:rsid w:val="00CC7C36"/>
    <w:rsid w:val="00CC7EC2"/>
    <w:rsid w:val="00CD0C9D"/>
    <w:rsid w:val="00CD194B"/>
    <w:rsid w:val="00CD1D2E"/>
    <w:rsid w:val="00CD268B"/>
    <w:rsid w:val="00CD3033"/>
    <w:rsid w:val="00CD41A1"/>
    <w:rsid w:val="00CD4308"/>
    <w:rsid w:val="00CD5CF7"/>
    <w:rsid w:val="00CD698B"/>
    <w:rsid w:val="00CE2CB6"/>
    <w:rsid w:val="00CE52B2"/>
    <w:rsid w:val="00CE54D2"/>
    <w:rsid w:val="00CE5C92"/>
    <w:rsid w:val="00CE5D2A"/>
    <w:rsid w:val="00CE6E21"/>
    <w:rsid w:val="00CE7C15"/>
    <w:rsid w:val="00CF072C"/>
    <w:rsid w:val="00CF1153"/>
    <w:rsid w:val="00CF3F61"/>
    <w:rsid w:val="00CF49EA"/>
    <w:rsid w:val="00CF5F17"/>
    <w:rsid w:val="00CF721E"/>
    <w:rsid w:val="00D00A8E"/>
    <w:rsid w:val="00D02D39"/>
    <w:rsid w:val="00D03BE7"/>
    <w:rsid w:val="00D03F10"/>
    <w:rsid w:val="00D04808"/>
    <w:rsid w:val="00D04F6D"/>
    <w:rsid w:val="00D05666"/>
    <w:rsid w:val="00D065D8"/>
    <w:rsid w:val="00D06C45"/>
    <w:rsid w:val="00D12088"/>
    <w:rsid w:val="00D1279F"/>
    <w:rsid w:val="00D12897"/>
    <w:rsid w:val="00D1291E"/>
    <w:rsid w:val="00D12DF8"/>
    <w:rsid w:val="00D1404D"/>
    <w:rsid w:val="00D14A06"/>
    <w:rsid w:val="00D15A40"/>
    <w:rsid w:val="00D16867"/>
    <w:rsid w:val="00D17536"/>
    <w:rsid w:val="00D17F74"/>
    <w:rsid w:val="00D20997"/>
    <w:rsid w:val="00D2103A"/>
    <w:rsid w:val="00D21293"/>
    <w:rsid w:val="00D2151B"/>
    <w:rsid w:val="00D215E3"/>
    <w:rsid w:val="00D21BD5"/>
    <w:rsid w:val="00D225C8"/>
    <w:rsid w:val="00D228CC"/>
    <w:rsid w:val="00D22E38"/>
    <w:rsid w:val="00D245A6"/>
    <w:rsid w:val="00D248E0"/>
    <w:rsid w:val="00D260DE"/>
    <w:rsid w:val="00D26EA8"/>
    <w:rsid w:val="00D276F8"/>
    <w:rsid w:val="00D31156"/>
    <w:rsid w:val="00D31193"/>
    <w:rsid w:val="00D315D5"/>
    <w:rsid w:val="00D324E4"/>
    <w:rsid w:val="00D32900"/>
    <w:rsid w:val="00D32C5C"/>
    <w:rsid w:val="00D3490D"/>
    <w:rsid w:val="00D35EA1"/>
    <w:rsid w:val="00D36057"/>
    <w:rsid w:val="00D37C3E"/>
    <w:rsid w:val="00D417C7"/>
    <w:rsid w:val="00D42A4D"/>
    <w:rsid w:val="00D43C5F"/>
    <w:rsid w:val="00D45248"/>
    <w:rsid w:val="00D45280"/>
    <w:rsid w:val="00D45641"/>
    <w:rsid w:val="00D45B6B"/>
    <w:rsid w:val="00D46AB7"/>
    <w:rsid w:val="00D50C46"/>
    <w:rsid w:val="00D51948"/>
    <w:rsid w:val="00D52B2E"/>
    <w:rsid w:val="00D53186"/>
    <w:rsid w:val="00D532CB"/>
    <w:rsid w:val="00D53E00"/>
    <w:rsid w:val="00D554B5"/>
    <w:rsid w:val="00D56395"/>
    <w:rsid w:val="00D604A1"/>
    <w:rsid w:val="00D60F69"/>
    <w:rsid w:val="00D613CB"/>
    <w:rsid w:val="00D619B6"/>
    <w:rsid w:val="00D630CA"/>
    <w:rsid w:val="00D6338F"/>
    <w:rsid w:val="00D635E3"/>
    <w:rsid w:val="00D637C5"/>
    <w:rsid w:val="00D63BD6"/>
    <w:rsid w:val="00D64AEF"/>
    <w:rsid w:val="00D64E00"/>
    <w:rsid w:val="00D64E61"/>
    <w:rsid w:val="00D66BA2"/>
    <w:rsid w:val="00D66C99"/>
    <w:rsid w:val="00D67031"/>
    <w:rsid w:val="00D67233"/>
    <w:rsid w:val="00D67A02"/>
    <w:rsid w:val="00D706E0"/>
    <w:rsid w:val="00D70F58"/>
    <w:rsid w:val="00D70FC5"/>
    <w:rsid w:val="00D71428"/>
    <w:rsid w:val="00D71A48"/>
    <w:rsid w:val="00D73D3D"/>
    <w:rsid w:val="00D73E0D"/>
    <w:rsid w:val="00D74175"/>
    <w:rsid w:val="00D74EF6"/>
    <w:rsid w:val="00D757F3"/>
    <w:rsid w:val="00D76F3C"/>
    <w:rsid w:val="00D805CF"/>
    <w:rsid w:val="00D822A3"/>
    <w:rsid w:val="00D829A1"/>
    <w:rsid w:val="00D82E49"/>
    <w:rsid w:val="00D82FA7"/>
    <w:rsid w:val="00D90D6A"/>
    <w:rsid w:val="00D91376"/>
    <w:rsid w:val="00D922A8"/>
    <w:rsid w:val="00D93140"/>
    <w:rsid w:val="00D937D4"/>
    <w:rsid w:val="00D93FE0"/>
    <w:rsid w:val="00D94895"/>
    <w:rsid w:val="00D94A0D"/>
    <w:rsid w:val="00D94A7E"/>
    <w:rsid w:val="00D953DB"/>
    <w:rsid w:val="00D96BB7"/>
    <w:rsid w:val="00D97736"/>
    <w:rsid w:val="00D977AB"/>
    <w:rsid w:val="00D97CFA"/>
    <w:rsid w:val="00DA0C67"/>
    <w:rsid w:val="00DA0FE8"/>
    <w:rsid w:val="00DA1CD3"/>
    <w:rsid w:val="00DA3240"/>
    <w:rsid w:val="00DA37E9"/>
    <w:rsid w:val="00DA3ACF"/>
    <w:rsid w:val="00DA3D49"/>
    <w:rsid w:val="00DA5AED"/>
    <w:rsid w:val="00DA5B29"/>
    <w:rsid w:val="00DA6AD9"/>
    <w:rsid w:val="00DB06CB"/>
    <w:rsid w:val="00DB0980"/>
    <w:rsid w:val="00DB0A02"/>
    <w:rsid w:val="00DB1923"/>
    <w:rsid w:val="00DB21DA"/>
    <w:rsid w:val="00DB2A3D"/>
    <w:rsid w:val="00DB43DD"/>
    <w:rsid w:val="00DB464C"/>
    <w:rsid w:val="00DB4C37"/>
    <w:rsid w:val="00DB5F04"/>
    <w:rsid w:val="00DB66AD"/>
    <w:rsid w:val="00DB7464"/>
    <w:rsid w:val="00DB74E4"/>
    <w:rsid w:val="00DB77A6"/>
    <w:rsid w:val="00DB7A80"/>
    <w:rsid w:val="00DC0AA0"/>
    <w:rsid w:val="00DC1323"/>
    <w:rsid w:val="00DC173B"/>
    <w:rsid w:val="00DC2E43"/>
    <w:rsid w:val="00DC3C41"/>
    <w:rsid w:val="00DC3E06"/>
    <w:rsid w:val="00DC4757"/>
    <w:rsid w:val="00DC7B55"/>
    <w:rsid w:val="00DD0924"/>
    <w:rsid w:val="00DD122D"/>
    <w:rsid w:val="00DD148D"/>
    <w:rsid w:val="00DD438E"/>
    <w:rsid w:val="00DD49F6"/>
    <w:rsid w:val="00DD535E"/>
    <w:rsid w:val="00DD5680"/>
    <w:rsid w:val="00DD5F68"/>
    <w:rsid w:val="00DD7105"/>
    <w:rsid w:val="00DE01CB"/>
    <w:rsid w:val="00DE0603"/>
    <w:rsid w:val="00DE147E"/>
    <w:rsid w:val="00DE19FD"/>
    <w:rsid w:val="00DE1E9A"/>
    <w:rsid w:val="00DE1E9E"/>
    <w:rsid w:val="00DE26E1"/>
    <w:rsid w:val="00DE2F06"/>
    <w:rsid w:val="00DE38D8"/>
    <w:rsid w:val="00DE417A"/>
    <w:rsid w:val="00DE41D6"/>
    <w:rsid w:val="00DE5995"/>
    <w:rsid w:val="00DE59C1"/>
    <w:rsid w:val="00DE67AA"/>
    <w:rsid w:val="00DE6B71"/>
    <w:rsid w:val="00DE7691"/>
    <w:rsid w:val="00DF0384"/>
    <w:rsid w:val="00DF17C5"/>
    <w:rsid w:val="00DF2C0E"/>
    <w:rsid w:val="00DF3042"/>
    <w:rsid w:val="00DF3721"/>
    <w:rsid w:val="00DF38A9"/>
    <w:rsid w:val="00DF45A0"/>
    <w:rsid w:val="00DF7D68"/>
    <w:rsid w:val="00E0016F"/>
    <w:rsid w:val="00E00B26"/>
    <w:rsid w:val="00E00C3F"/>
    <w:rsid w:val="00E022D0"/>
    <w:rsid w:val="00E037CC"/>
    <w:rsid w:val="00E058FF"/>
    <w:rsid w:val="00E06666"/>
    <w:rsid w:val="00E06DF3"/>
    <w:rsid w:val="00E076CD"/>
    <w:rsid w:val="00E11683"/>
    <w:rsid w:val="00E11BB6"/>
    <w:rsid w:val="00E11FCA"/>
    <w:rsid w:val="00E13F39"/>
    <w:rsid w:val="00E167CA"/>
    <w:rsid w:val="00E17085"/>
    <w:rsid w:val="00E170C8"/>
    <w:rsid w:val="00E21C2B"/>
    <w:rsid w:val="00E225C2"/>
    <w:rsid w:val="00E235FA"/>
    <w:rsid w:val="00E238D1"/>
    <w:rsid w:val="00E239AE"/>
    <w:rsid w:val="00E23D54"/>
    <w:rsid w:val="00E23D82"/>
    <w:rsid w:val="00E2429B"/>
    <w:rsid w:val="00E24355"/>
    <w:rsid w:val="00E25E9F"/>
    <w:rsid w:val="00E2718D"/>
    <w:rsid w:val="00E27B44"/>
    <w:rsid w:val="00E27CE4"/>
    <w:rsid w:val="00E302D5"/>
    <w:rsid w:val="00E30DCD"/>
    <w:rsid w:val="00E31096"/>
    <w:rsid w:val="00E3132E"/>
    <w:rsid w:val="00E31B64"/>
    <w:rsid w:val="00E33159"/>
    <w:rsid w:val="00E34217"/>
    <w:rsid w:val="00E35125"/>
    <w:rsid w:val="00E351AF"/>
    <w:rsid w:val="00E35C64"/>
    <w:rsid w:val="00E36C50"/>
    <w:rsid w:val="00E37487"/>
    <w:rsid w:val="00E37DBB"/>
    <w:rsid w:val="00E37EDF"/>
    <w:rsid w:val="00E40091"/>
    <w:rsid w:val="00E40A87"/>
    <w:rsid w:val="00E41215"/>
    <w:rsid w:val="00E41B40"/>
    <w:rsid w:val="00E434FA"/>
    <w:rsid w:val="00E45683"/>
    <w:rsid w:val="00E45DB6"/>
    <w:rsid w:val="00E4689E"/>
    <w:rsid w:val="00E46C8D"/>
    <w:rsid w:val="00E542C4"/>
    <w:rsid w:val="00E54531"/>
    <w:rsid w:val="00E5453D"/>
    <w:rsid w:val="00E57416"/>
    <w:rsid w:val="00E57CFD"/>
    <w:rsid w:val="00E60A28"/>
    <w:rsid w:val="00E62104"/>
    <w:rsid w:val="00E6316D"/>
    <w:rsid w:val="00E64548"/>
    <w:rsid w:val="00E65CE4"/>
    <w:rsid w:val="00E66AB4"/>
    <w:rsid w:val="00E674B7"/>
    <w:rsid w:val="00E704E5"/>
    <w:rsid w:val="00E70CC3"/>
    <w:rsid w:val="00E71B2A"/>
    <w:rsid w:val="00E71FB3"/>
    <w:rsid w:val="00E7232D"/>
    <w:rsid w:val="00E7236A"/>
    <w:rsid w:val="00E75B9B"/>
    <w:rsid w:val="00E75EB7"/>
    <w:rsid w:val="00E772CA"/>
    <w:rsid w:val="00E779C2"/>
    <w:rsid w:val="00E80DE1"/>
    <w:rsid w:val="00E814B8"/>
    <w:rsid w:val="00E833AC"/>
    <w:rsid w:val="00E83BFA"/>
    <w:rsid w:val="00E8405D"/>
    <w:rsid w:val="00E856FF"/>
    <w:rsid w:val="00E859BD"/>
    <w:rsid w:val="00E86B2D"/>
    <w:rsid w:val="00E86F0E"/>
    <w:rsid w:val="00E90A24"/>
    <w:rsid w:val="00E91FD8"/>
    <w:rsid w:val="00E92024"/>
    <w:rsid w:val="00E9220F"/>
    <w:rsid w:val="00E964CB"/>
    <w:rsid w:val="00E96AB8"/>
    <w:rsid w:val="00EA0FE7"/>
    <w:rsid w:val="00EA3715"/>
    <w:rsid w:val="00EA4C15"/>
    <w:rsid w:val="00EA6522"/>
    <w:rsid w:val="00EB1889"/>
    <w:rsid w:val="00EB2077"/>
    <w:rsid w:val="00EB470B"/>
    <w:rsid w:val="00EB5545"/>
    <w:rsid w:val="00EB5626"/>
    <w:rsid w:val="00EB64AB"/>
    <w:rsid w:val="00EB64BD"/>
    <w:rsid w:val="00EB7207"/>
    <w:rsid w:val="00EC029A"/>
    <w:rsid w:val="00EC1DE5"/>
    <w:rsid w:val="00EC2231"/>
    <w:rsid w:val="00EC34E9"/>
    <w:rsid w:val="00EC454F"/>
    <w:rsid w:val="00EC5541"/>
    <w:rsid w:val="00EC5B39"/>
    <w:rsid w:val="00EC713A"/>
    <w:rsid w:val="00ED1235"/>
    <w:rsid w:val="00ED39C7"/>
    <w:rsid w:val="00ED51A4"/>
    <w:rsid w:val="00ED57CA"/>
    <w:rsid w:val="00ED5A68"/>
    <w:rsid w:val="00ED5C49"/>
    <w:rsid w:val="00ED60BE"/>
    <w:rsid w:val="00ED6ACC"/>
    <w:rsid w:val="00ED722B"/>
    <w:rsid w:val="00ED7ADF"/>
    <w:rsid w:val="00EE1654"/>
    <w:rsid w:val="00EE1D83"/>
    <w:rsid w:val="00EE210B"/>
    <w:rsid w:val="00EE26A7"/>
    <w:rsid w:val="00EE2F7C"/>
    <w:rsid w:val="00EE3871"/>
    <w:rsid w:val="00EE3F42"/>
    <w:rsid w:val="00EE6A92"/>
    <w:rsid w:val="00EF08AD"/>
    <w:rsid w:val="00EF1FD1"/>
    <w:rsid w:val="00EF2AE7"/>
    <w:rsid w:val="00EF2BA0"/>
    <w:rsid w:val="00EF6AC6"/>
    <w:rsid w:val="00EF7CB1"/>
    <w:rsid w:val="00F009A1"/>
    <w:rsid w:val="00F01995"/>
    <w:rsid w:val="00F02E18"/>
    <w:rsid w:val="00F031F5"/>
    <w:rsid w:val="00F0482D"/>
    <w:rsid w:val="00F07150"/>
    <w:rsid w:val="00F073A1"/>
    <w:rsid w:val="00F079A4"/>
    <w:rsid w:val="00F07C01"/>
    <w:rsid w:val="00F07FC1"/>
    <w:rsid w:val="00F115A9"/>
    <w:rsid w:val="00F1169B"/>
    <w:rsid w:val="00F11E2D"/>
    <w:rsid w:val="00F129B6"/>
    <w:rsid w:val="00F12A0F"/>
    <w:rsid w:val="00F15D71"/>
    <w:rsid w:val="00F16495"/>
    <w:rsid w:val="00F16F80"/>
    <w:rsid w:val="00F22CF3"/>
    <w:rsid w:val="00F2372B"/>
    <w:rsid w:val="00F238F6"/>
    <w:rsid w:val="00F23A79"/>
    <w:rsid w:val="00F25482"/>
    <w:rsid w:val="00F258D2"/>
    <w:rsid w:val="00F25DC7"/>
    <w:rsid w:val="00F301BC"/>
    <w:rsid w:val="00F3114B"/>
    <w:rsid w:val="00F31E3D"/>
    <w:rsid w:val="00F341AB"/>
    <w:rsid w:val="00F35070"/>
    <w:rsid w:val="00F359B9"/>
    <w:rsid w:val="00F36355"/>
    <w:rsid w:val="00F36E66"/>
    <w:rsid w:val="00F3730A"/>
    <w:rsid w:val="00F37F21"/>
    <w:rsid w:val="00F40723"/>
    <w:rsid w:val="00F40DCA"/>
    <w:rsid w:val="00F41C82"/>
    <w:rsid w:val="00F42E3C"/>
    <w:rsid w:val="00F43098"/>
    <w:rsid w:val="00F4419B"/>
    <w:rsid w:val="00F46D6C"/>
    <w:rsid w:val="00F471DA"/>
    <w:rsid w:val="00F479D3"/>
    <w:rsid w:val="00F500E3"/>
    <w:rsid w:val="00F504C7"/>
    <w:rsid w:val="00F507CE"/>
    <w:rsid w:val="00F50A4E"/>
    <w:rsid w:val="00F51164"/>
    <w:rsid w:val="00F53457"/>
    <w:rsid w:val="00F56484"/>
    <w:rsid w:val="00F56FC1"/>
    <w:rsid w:val="00F57DE0"/>
    <w:rsid w:val="00F603F0"/>
    <w:rsid w:val="00F60594"/>
    <w:rsid w:val="00F609FD"/>
    <w:rsid w:val="00F64EE2"/>
    <w:rsid w:val="00F64F97"/>
    <w:rsid w:val="00F65E65"/>
    <w:rsid w:val="00F70082"/>
    <w:rsid w:val="00F70303"/>
    <w:rsid w:val="00F70AA9"/>
    <w:rsid w:val="00F712F0"/>
    <w:rsid w:val="00F71FFF"/>
    <w:rsid w:val="00F7243B"/>
    <w:rsid w:val="00F72C04"/>
    <w:rsid w:val="00F73DEE"/>
    <w:rsid w:val="00F74C6B"/>
    <w:rsid w:val="00F74F92"/>
    <w:rsid w:val="00F7556C"/>
    <w:rsid w:val="00F759BF"/>
    <w:rsid w:val="00F764B3"/>
    <w:rsid w:val="00F76519"/>
    <w:rsid w:val="00F777FB"/>
    <w:rsid w:val="00F77E0D"/>
    <w:rsid w:val="00F8068B"/>
    <w:rsid w:val="00F8230D"/>
    <w:rsid w:val="00F836D3"/>
    <w:rsid w:val="00F84D9B"/>
    <w:rsid w:val="00F85A72"/>
    <w:rsid w:val="00F86148"/>
    <w:rsid w:val="00F871E2"/>
    <w:rsid w:val="00F8763D"/>
    <w:rsid w:val="00F91F45"/>
    <w:rsid w:val="00F94801"/>
    <w:rsid w:val="00F96160"/>
    <w:rsid w:val="00F96CA1"/>
    <w:rsid w:val="00FA133C"/>
    <w:rsid w:val="00FA17FB"/>
    <w:rsid w:val="00FA1CCC"/>
    <w:rsid w:val="00FA3140"/>
    <w:rsid w:val="00FA3BB8"/>
    <w:rsid w:val="00FA3FDB"/>
    <w:rsid w:val="00FA4AD0"/>
    <w:rsid w:val="00FA4D64"/>
    <w:rsid w:val="00FA4DC9"/>
    <w:rsid w:val="00FA51A1"/>
    <w:rsid w:val="00FB010E"/>
    <w:rsid w:val="00FB1693"/>
    <w:rsid w:val="00FB2BE5"/>
    <w:rsid w:val="00FB2E23"/>
    <w:rsid w:val="00FB321C"/>
    <w:rsid w:val="00FB3500"/>
    <w:rsid w:val="00FB56AA"/>
    <w:rsid w:val="00FB6C84"/>
    <w:rsid w:val="00FB6F7C"/>
    <w:rsid w:val="00FB765E"/>
    <w:rsid w:val="00FB794E"/>
    <w:rsid w:val="00FC14E1"/>
    <w:rsid w:val="00FC30AC"/>
    <w:rsid w:val="00FC3243"/>
    <w:rsid w:val="00FC35E8"/>
    <w:rsid w:val="00FC429F"/>
    <w:rsid w:val="00FC47AD"/>
    <w:rsid w:val="00FC621F"/>
    <w:rsid w:val="00FC74EB"/>
    <w:rsid w:val="00FC7746"/>
    <w:rsid w:val="00FC7C54"/>
    <w:rsid w:val="00FD004E"/>
    <w:rsid w:val="00FD1057"/>
    <w:rsid w:val="00FD1857"/>
    <w:rsid w:val="00FD1E0A"/>
    <w:rsid w:val="00FD2E2E"/>
    <w:rsid w:val="00FD3192"/>
    <w:rsid w:val="00FD3897"/>
    <w:rsid w:val="00FD3D66"/>
    <w:rsid w:val="00FD3E91"/>
    <w:rsid w:val="00FD40C7"/>
    <w:rsid w:val="00FD6EA6"/>
    <w:rsid w:val="00FD7E87"/>
    <w:rsid w:val="00FE0752"/>
    <w:rsid w:val="00FE4822"/>
    <w:rsid w:val="00FE48D6"/>
    <w:rsid w:val="00FE4BA7"/>
    <w:rsid w:val="00FE5E2D"/>
    <w:rsid w:val="00FE627B"/>
    <w:rsid w:val="00FF0782"/>
    <w:rsid w:val="00FF113B"/>
    <w:rsid w:val="00FF1927"/>
    <w:rsid w:val="00FF2DB9"/>
    <w:rsid w:val="00FF3CAF"/>
    <w:rsid w:val="00FF3D97"/>
    <w:rsid w:val="00FF4529"/>
    <w:rsid w:val="00FF68CF"/>
    <w:rsid w:val="00FF70C7"/>
    <w:rsid w:val="022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F98A5D"/>
  <w14:defaultImageDpi w14:val="0"/>
  <w15:docId w15:val="{33D86E59-5672-4411-AA0D-0DA6D534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Date"/>
    <w:basedOn w:val="a"/>
    <w:next w:val="a"/>
    <w:link w:val="a6"/>
    <w:uiPriority w:val="99"/>
    <w:pPr>
      <w:ind w:leftChars="2500" w:left="2500"/>
    </w:pPr>
    <w:rPr>
      <w:rFonts w:ascii="楷体_GB2312" w:eastAsia="楷体_GB2312" w:cs="楷体_GB2312"/>
      <w:sz w:val="32"/>
      <w:szCs w:val="32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link w:val="a9"/>
    <w:uiPriority w:val="99"/>
    <w:qFormat/>
    <w:locked/>
    <w:rPr>
      <w:rFonts w:ascii="宋体" w:eastAsia="宋体" w:hAnsi="宋体"/>
      <w:kern w:val="2"/>
      <w:sz w:val="18"/>
      <w:lang w:val="en-US" w:eastAsia="zh-CN"/>
    </w:rPr>
  </w:style>
  <w:style w:type="character" w:customStyle="1" w:styleId="Char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locked/>
    <w:rPr>
      <w:rFonts w:ascii="楷体_GB2312" w:eastAsia="楷体_GB2312"/>
      <w:kern w:val="2"/>
      <w:sz w:val="24"/>
      <w:lang w:val="en-US" w:eastAsia="zh-CN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locked/>
    <w:rPr>
      <w:rFonts w:cs="Times New Roman"/>
      <w:kern w:val="2"/>
      <w:sz w:val="18"/>
    </w:rPr>
  </w:style>
  <w:style w:type="character" w:customStyle="1" w:styleId="ac">
    <w:name w:val="页眉 字符"/>
    <w:basedOn w:val="a0"/>
    <w:link w:val="ab"/>
    <w:uiPriority w:val="99"/>
    <w:locked/>
    <w:rPr>
      <w:rFonts w:cs="Times New Roman"/>
      <w:kern w:val="2"/>
      <w:sz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Pr>
      <w:sz w:val="18"/>
      <w:szCs w:val="18"/>
    </w:rPr>
  </w:style>
  <w:style w:type="character" w:customStyle="1" w:styleId="10">
    <w:name w:val="日期 字符1"/>
    <w:basedOn w:val="a0"/>
    <w:uiPriority w:val="99"/>
    <w:semiHidden/>
  </w:style>
  <w:style w:type="table" w:styleId="af1">
    <w:name w:val="Table Grid"/>
    <w:basedOn w:val="a1"/>
    <w:locked/>
    <w:rsid w:val="005A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2024</a:t>
            </a:r>
            <a:r>
              <a:rPr lang="zh-CN" altLang="en-US"/>
              <a:t>年第</a:t>
            </a:r>
            <a:r>
              <a:rPr lang="en-US" altLang="zh-CN"/>
              <a:t>3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2024年3季度水质类别构成图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0127-43D0-B3B8-0E711F97C9A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127-43D0-B3B8-0E711F97C9A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0127-43D0-B3B8-0E711F97C9AA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0127-43D0-B3B8-0E711F97C9AA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0127-43D0-B3B8-0E711F97C9AA}"/>
              </c:ext>
            </c:extLst>
          </c:dPt>
          <c:dLbls>
            <c:dLbl>
              <c:idx val="1"/>
              <c:layout>
                <c:manualLayout>
                  <c:x val="8.5299264062580118E-3"/>
                  <c:y val="9.4386714671818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27-43D0-B3B8-0E711F97C9A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27-43D0-B3B8-0E711F97C9A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27-43D0-B3B8-0E711F97C9A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27-43D0-B3B8-0E711F97C9A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0.78</c:v>
                </c:pt>
                <c:pt idx="1">
                  <c:v>0.22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127-43D0-B3B8-0E711F97C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2470554607651136"/>
          <c:y val="0.26980157480314959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777A2-C8DC-4D6A-A59F-304F7BBB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6845</TotalTime>
  <Pages>21</Pages>
  <Words>1859</Words>
  <Characters>10598</Characters>
  <Application>Microsoft Office Word</Application>
  <DocSecurity>0</DocSecurity>
  <Lines>88</Lines>
  <Paragraphs>24</Paragraphs>
  <ScaleCrop>false</ScaleCrop>
  <Company>Microsoft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AutoBVT</cp:lastModifiedBy>
  <cp:revision>1151</cp:revision>
  <cp:lastPrinted>2024-10-15T03:17:00Z</cp:lastPrinted>
  <dcterms:created xsi:type="dcterms:W3CDTF">2019-04-26T03:23:00Z</dcterms:created>
  <dcterms:modified xsi:type="dcterms:W3CDTF">2024-10-23T05:56:00Z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