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center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湖北政务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  <w:lang w:eastAsia="zh-CN"/>
        </w:rPr>
        <w:t>服务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  <w:lang w:eastAsia="zh-CN"/>
        </w:rPr>
        <w:t>维护单位银行账户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信息操作流程（图文版）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第一步：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电脑登录进入湖北政务服务网http://zwfw.hubei.gov.cn/，登录企业账号，回到首页，点击“企业职工养老保险信息系统”，再点击“社保网上申报”，进入湖北省企业职工社会保险网上办事大厅。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drawing>
          <wp:inline distT="0" distB="0" distL="0" distR="0">
            <wp:extent cx="5221605" cy="2827655"/>
            <wp:effectExtent l="0" t="0" r="171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pStyle w:val="5"/>
        <w:spacing w:line="400" w:lineRule="exact"/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第二步：</w:t>
      </w:r>
      <w:r>
        <w:rPr>
          <w:rFonts w:hint="eastAsia" w:ascii="华文仿宋" w:hAnsi="华文仿宋" w:eastAsia="华文仿宋" w:cs="华文仿宋"/>
          <w:sz w:val="28"/>
          <w:szCs w:val="28"/>
        </w:rPr>
        <w:t>在服务菜单中选择“社会保险参保信息维护”——“单位（项目）基本信息变更”——“单位一般信息变更登记”，勾选“我已阅读以上内容，并接受用户使用协议和相关法律条款”，点击“下一步”。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5500370" cy="2633980"/>
            <wp:effectExtent l="0" t="0" r="508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第三步：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highlight w:val="none"/>
          <w:vertAlign w:val="baseline"/>
          <w:lang w:eastAsia="zh-CN"/>
        </w:rPr>
        <w:t>错误银行账户信息删除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highlight w:val="none"/>
          <w:vertAlign w:val="baseline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点击“添加银行账户”，填写完善银行账户信息。</w:t>
      </w:r>
    </w:p>
    <w:p>
      <w:pPr>
        <w:jc w:val="left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5760720" cy="2762885"/>
            <wp:effectExtent l="0" t="0" r="1143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eastAsia="zh-CN"/>
        </w:rPr>
        <w:t>第四步：</w:t>
      </w:r>
      <w:r>
        <w:rPr>
          <w:rFonts w:hint="eastAsia" w:ascii="华文仿宋" w:hAnsi="华文仿宋" w:eastAsia="华文仿宋" w:cs="华文仿宋"/>
          <w:sz w:val="28"/>
          <w:szCs w:val="28"/>
        </w:rPr>
        <w:t>选定正确的银行类别，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在“检索开户行”中正确填写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12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位行号或开户支行名称</w:t>
      </w:r>
      <w:r>
        <w:rPr>
          <w:rFonts w:hint="eastAsia" w:ascii="华文仿宋" w:hAnsi="华文仿宋" w:eastAsia="华文仿宋" w:cs="华文仿宋"/>
          <w:sz w:val="28"/>
          <w:szCs w:val="28"/>
        </w:rPr>
        <w:t>进行查询，银行信息录入后，</w:t>
      </w:r>
      <w:r>
        <w:rPr>
          <w:rFonts w:hint="eastAsia" w:ascii="华文仿宋" w:hAnsi="华文仿宋" w:eastAsia="华文仿宋" w:cs="华文仿宋"/>
          <w:sz w:val="28"/>
          <w:szCs w:val="28"/>
          <w:highlight w:val="yellow"/>
        </w:rPr>
        <w:t>确认“可参保险种”的三个险种都要勾选，</w:t>
      </w:r>
      <w:r>
        <w:rPr>
          <w:rFonts w:hint="eastAsia" w:ascii="华文仿宋" w:hAnsi="华文仿宋" w:eastAsia="华文仿宋" w:cs="华文仿宋"/>
          <w:sz w:val="28"/>
          <w:szCs w:val="28"/>
        </w:rPr>
        <w:t>点击“添加”。</w:t>
      </w:r>
    </w:p>
    <w:p>
      <w:pPr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5760720" cy="2299335"/>
            <wp:effectExtent l="0" t="0" r="1143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333333"/>
          <w:sz w:val="22"/>
          <w:lang w:eastAsia="zh-CN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5760720" cy="2425065"/>
            <wp:effectExtent l="0" t="0" r="1143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20" w:lineRule="atLeast"/>
        <w:ind w:right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第五步：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val="en-US" w:eastAsia="zh-CN"/>
        </w:rPr>
        <w:t>核对填写的对公账户信息是否正确并保存。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5760720" cy="2542540"/>
            <wp:effectExtent l="0" t="0" r="1143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第六步：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点击页面最下方的“确认提交”显示“该业务已成功办结”即可。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8" name="图片 8" descr="微信截图_202310071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310071523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hNTA1YWIxZjVlNWQzNmIzZWFiOWFmY2RjODI4MmEifQ=="/>
  </w:docVars>
  <w:rsids>
    <w:rsidRoot w:val="5B681E24"/>
    <w:rsid w:val="06466D14"/>
    <w:rsid w:val="08BE7F9F"/>
    <w:rsid w:val="1187199A"/>
    <w:rsid w:val="208925CF"/>
    <w:rsid w:val="25DB00EE"/>
    <w:rsid w:val="368D6768"/>
    <w:rsid w:val="51AA2D39"/>
    <w:rsid w:val="5B681E24"/>
    <w:rsid w:val="60C244D9"/>
    <w:rsid w:val="6816197D"/>
    <w:rsid w:val="7795323F"/>
    <w:rsid w:val="798A192B"/>
    <w:rsid w:val="7C4F7C82"/>
    <w:rsid w:val="7D7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2023-10-07T05:28:00Z</dcterms:created>
  <dc:creator>WPS_1667286648</dc:creator>
  <cp:lastModifiedBy>Administrator</cp:lastModifiedBy>
  <cp:lastPrinted>2024-08-09T02:38:13Z</cp:lastPrinted>
  <dcterms:modified xsi:type="dcterms:W3CDTF">2024-08-09T02:39:25Z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18A346B6A1EF4C0C86935C6A00C4DEB5</vt:lpwstr>
  </property>
</Properties>
</file>