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宜昌城市“运管服”平台建设情况</w:t>
      </w:r>
    </w:p>
    <w:p>
      <w:pPr>
        <w:spacing w:line="500" w:lineRule="exact"/>
        <w:jc w:val="center"/>
        <w:rPr>
          <w:rFonts w:hint="eastAsia" w:ascii="楷体" w:hAnsi="楷体" w:eastAsia="楷体" w:cs="楷体_GB2312"/>
          <w:kern w:val="0"/>
          <w:sz w:val="32"/>
          <w:szCs w:val="32"/>
          <w:lang w:val="zh-CN"/>
        </w:rPr>
      </w:pPr>
    </w:p>
    <w:p>
      <w:pPr>
        <w:spacing w:line="500" w:lineRule="exact"/>
        <w:jc w:val="center"/>
        <w:outlineLvl w:val="0"/>
        <w:rPr>
          <w:rFonts w:hint="eastAsia" w:ascii="楷体" w:hAnsi="楷体" w:eastAsia="楷体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/>
        </w:rPr>
        <w:t>宜昌市城市运行管理中心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楷体" w:hAnsi="楷体" w:eastAsia="楷体" w:cs="楷体_GB2312"/>
          <w:kern w:val="0"/>
          <w:sz w:val="32"/>
          <w:szCs w:val="32"/>
          <w:lang w:val="zh-CN"/>
        </w:rPr>
        <w:t>（2024年</w:t>
      </w:r>
      <w:r>
        <w:rPr>
          <w:rFonts w:hint="eastAsia" w:ascii="楷体" w:hAnsi="楷体" w:eastAsia="楷体" w:cs="楷体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_GB2312"/>
          <w:kern w:val="0"/>
          <w:sz w:val="32"/>
          <w:szCs w:val="32"/>
          <w:lang w:val="zh-CN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宜昌市委市政府高度重视城市“运管服”平台建设，多次召开专题办公会，市政府副市长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牵头全市“运管服”平台建设工作，具体由市城运中心统筹，纳入到“数公基”项目建设计划。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一、自评情况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根据《城市运行管理服务平台验收评分表》，市城运中心对宜昌“运管服”平台建设进行自评，按6月上旬的建设情况统计自评得分为96.5分，合计扣分3.5分。扣分项目及分值包括：数据建设扣1.3分，应用系统扣1.7分，文档资料扣0.5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住建部“一个指南、四个标准”，同时将“运管服”平台融入城市“一网统管”的建设体系，应用数公基“CIM模型”、“一标三实”等基础数据，按照“补系统短板、强资源融合、重常态运用”的思路，推进“运管服”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（一）补系统短板。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宜昌实际，采取利旧、完善、新建等方式，汇聚城市管理数据资源，整合完善城市管理相关信息化系统，建设智能应用场景辅助决策研判，补齐标准、系统、数据和体系等“运管服”平台建设的短板，完善平台功能，确保硬件、软件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（二）强资源融合。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从体系建设上，将“运管服”平台融入城市“一网统管”的体系建设，形成“一网统管”为“纲”、运管服为“目”的统分结合的平台体系，构筑“大包小”的工作格局。从系统建设上，应用数公基“CIM模型”、“一标三实”等基础数据，建设“运管服”平台，通过对井盖、路灯、管线等城市数据同源管理、底层融通、有序交换，实现城市部件数据的共建共享，提升城市管理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（三）重常态运用。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借助“运管服”平台汇聚城市管理业务系统的核心数据，加强城市运行管理服务的综合监测，形成“行业部门主抓业务应用、城运中心侧重督办评价”的“运管服”平台运用模式，确保“运管服”平台建得成、转得了、用得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结合宜昌实际，根据“利旧一批、完善一批、新建一批”的思路，整体按照管理体系、应用体系、数据体系、基础环境四部分进行建设。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（一）管理体系建设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造“一委一办一平台”+“一中心”工作模式。2019年宜昌市城市管理委员会更名为宜昌市城市管理执法委员会，并成立宜昌市城市综合管理工作领导小组和城市管理监督指挥中心，按照实体化运行。2023年11月，宜昌市城市运行管理中心正式成立，根据市政府工作安排，明确市城市运行管理中心为运行管理服务平台建设运行的牵头部门，基于“一委一办一平台”+“宜昌市城运中心”工作模式，构建高位统领、上下贯通、条块结合、分级管理、协同治理的“大城管”工作体系，打造城市治理一网统管的“宜昌模式”。印发《宜昌市城市综合管理工作评估办法》及配套实施细则，对县市区及市直33个单位，通过行业检查、第三方检查、线上检查、动态评价等方式，按月检查评分，季度排名，并向社会公开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（二）应用体系建设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业务指导、指挥协调、行业应用、公众服务、运行监测、综合评价、决策建议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7个应用系统，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数据交换、数据汇聚、应用维护3个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后台支撑系统。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（1）业务指导系统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宜昌市2024年完成与国家平台联网和单点登录对接，并不断总结形成标准成果，分享宜昌在城市运行、管理、服务的探索总结，目前已经上传经验总结3条、法规条文10条。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（2）指挥协调系统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们通过“宜接就办”+“数字城管”系统，建立案件处置流程，实现城市运行管理和群众诉求问题的“发现、立案、派单、处置、核查、结案”的闭环管理，形成问题及时发现、精准派送、高效处置、迅速反馈、检查复核、科学评价的工作闭环，打造“宜接就办+数字城管”双擎推进的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（3）行业应用系统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坚持“先急后缓、系统化全覆盖”原则，不断拓展城市运行管理领域行业应用，目前已经接入数字城管、市政、环卫、城管执法、第三方考核、停车、天眼查、渣土运输、自然灾害、城市生命线、智慧工地、房屋建筑、智慧园林、智能小区、交通态势、明厨亮灶、电梯物联网、应急联动处置等19个行业应用系统，实现全流程、智慧化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（4）公众服务系统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宜昌基于12345政务服务便民热线归并整合12315、12328、12333等15条热线，对群众诉求受理渠道进行全面整合、归并，为市民提供精准精细精致的服务，将办件接入“宜接就办”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社情民意处办系统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，对公众诉求进行派单、处置、核查，以及对服务结果及满意度进行调查回访。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（5）运行监测系统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于CIM地图和城市生命线、自然灾害、交通态势感知、智慧电梯物联网等，建设运行监测系统。建立全市城市运行“一张图”，全面展示城市基础设施、危险源等各类基础信息；实现对宜昌市城市生命线整体水平进行系统性和综合性分析展示。将燃气、供排水、桥梁、隧道、防汛等12个行业领域感知设施、监测数据、监管信息等进行动态展示，实时掌握城市运行整体态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（6）综合评价系统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围绕“干净、整洁、有序、群众满意”和“市政设施安全、房屋建筑安全、交通设施安全、人员密集场所安全、群众获得感”等核心指标，建设综合评价系统，在城市运行管理服务评价指标体系的基础上，结合城运中心定位，创建系统评价和部门履约评价特色指标，对全市城市运行管理服务工作进行全面精准评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（7）决策建议系统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围绕城市运行管理服务，汇聚城运、城管数据，打造城运综合态势、城管总体态势、城市事件分析、运行监测分析，利用大数据、云计算对数据挖掘、处理，形成决策建议等，提炼工作成果，掌握城市运行管理服务态势、开展分析研判，自动输出决策建议，及时作出处置响应，为部署相关工作、开展专项行动、制定相关政策等提供决策建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（8）数据交换系统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为了保障数据能够横向与各个部门进行高质量共享以及与省、国家平台进行实时数据交换，建设数据交换系统，实现数据跨系统、跨行业、跨部门的共享共用，打通部门数据壁垒，为决策分析提供数据支撑。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（9）数据汇聚系统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城市运行管理服务工作需要，依托“数公基”底座平台，汇聚城管、住建、园林绿化等城市基础数据，运行、管理、服务和综合评价等数据，通过大数据工具对各类数据进行清洗、校验、抽取、融合，形成市级综合性城市运行管理服务数据库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（10）应用维护系统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整合各个行业应用系统的用户体系，通过“数公基”统一门户，建立应用维护系统，对系统的部门，岗位，人员进行统一管理，同时，能够监测各个系统用户的活动操作，实时同步用户的账号信息及权限。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（三）数据体系建设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宜昌市实际和运管服平台建设要求，应用数公基“CIM模型”、“一标三实”等基础数据，通过IRS汇聚治理并开发数据接口，建设市级城市运行管理服务数据库。在宜昌“数公基”数据底座划定“运管服”数据专区，打造“运管服”数据体系，形成基础数据库、运行数据库、管理数据库、服务数据库、评价数据库，并结合“运管服”平台的运行情况完善提升“数公基”数据体系和数据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（四）基础环境建设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运管服平台采取集约化建设模式，应用系统按照全市“数公基”统一要求，部署于三峡云云平台，实现安全环境、运行环境共享，保障系统高效运行。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（一）遵循标准，建设体系化、标准化的“运管服”平台。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按照住建部“1指南+4标准+验收标准”要求，基于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宜昌“数公基”标准开展建设，利用了大量的“数公基”建设成果，如CIM底图、网格、城市部件、“数公基”底座数据治理平台和工具等资源，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采取利旧、完善、新建等方式，建设“运管服”平台的应用体系和数据体系，依托“一委一办一平台”工作体系，发挥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城市综合管理工作领导小组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、城市运行管理中心和城市运行管理服务平台作用，加强城市管理统筹协调，逐步实现城市运行一网统、重大场景多跨用、大脑小脑协同动的城市治理新模式。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（二）整合资源，增强城市运行“一屏观”的效果。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建设“运管服”数据专区，依托“数公基”底座IRS和IDaas平台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汇聚城市管理相关业务数据和系统，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截至2024年6月，已接入19个行业系统，归集了40个数据表，530余万条数据，其中宜接就办224万条、综合评估190万条、城管执法56万条、数字城管50万条、天眼查9万条、智慧市政2.5万条、样本点1393个，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通过接数据、扩场景，实现支撑智能化分析与辅助决策，展示城市运行的综合态势。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（三）闭环运行，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提升城市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“一网管”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能力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一是搭体系。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以高效处置城市管理问题为目的，依托信息化手段和技术，实现城市管理问题“被动”治理向“主动”发现转变，提升城市管理问题处置效率及质量，实现14个县市区的全覆盖。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将“运管服”平台融入城市“一网统管”的体系之中,搭建三级中心、五级应用的组织体系，打造“宜接就办+数字城管”双擎推进的运行体系，覆盖承办单位103家，抓好“接、分、办、督、评”等各环节，促进各类诉求“快接快分、快处快办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截至2024年6月，平台已受理流转各类办件86.06万件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二是建机制。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接城管“马路办公”“市民随手拍”，完善12345与110警务服务热线“一键转接”机制，推动各类信息“能接尽接、应接必接”。实行“一月一问题”“一季一主题”的工作机制，以“解剖一件事”推动“解决一类事”，着力化解高频问题。建立专项督办、重点督办、联合督办、现场督办、媒体督办相结合的诉求督办机制，进一步增强承办主体责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三是促运行。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基于城运中心职能，创新系统评价指标，不同系统选取关键指标、配置不同评分权重，通过系统对接方式获取数据对系统进行评分和排名，促运用、促运行、促实效。同时紧抓城市运行管理核心业务，重点建设了防洪排涝、停车管理、城管天眼查、城市生命线、自然灾害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突发事件应急联动等宜昌特色业务专题场景。接入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防洪排涝监测预警系统，可以直观展示城区防洪排涝的综合情况，做到精准调度、高效处置；依托停车管理系统，实现了“全市一个停车场”管理；通过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突发事件一体化平台，横向拉通市直单位进行联合指挥，纵向拉通各区、各街道办乡镇、网格员提供现场辅助决策，可以实现突发事件的应急联动、快速反应；通过对接城市生命线平台燃气预警数据，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将燃气监测预警事件纳入到“运管服”平台形成工单进行闭环流转。同时我们梳理行业应用系统运行存在的问题，列出事项清单，组织行业部门召开对接会，分析原因，提出整改要求，督促提升系统运行质效。通过聚焦城市运行重点领域，对城市运行风险进行识别、监测、预警、处置，实现城市运行全生命周期监测管理，保障城市安全、有序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四是抓考核。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位推进群众诉求快速响应和高效处置考评，根据市委、市政府相关要求，坚持改革创新、数据赋能，坚持条块结合、上下协同，建立“一个平台接诉求、一个中心强调度、一套标准严考核、一套机制解民忧”的“宜接就办”运行机制，推进基层公共服务更加精准高效，群众满意度、幸福感明显增强。对14个县市区及89个市直职能单位的“响应率、办结率、满意率”三率考评。实行“月通报、季排名、年考核”，每月根据响应率、办结率、满意率对各部门进行评分，同时对诉求进行总体分析，针对处办情况、共性问题、下月趋势研判及预测预警等形成月报上报市委市政府主要领导审阅，年终将考核结果应用于市级目标考核，确保各类诉求办理“有头有尾、有因有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成果汇报完毕，下面请看系统演示。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67BA9B-3D98-4A20-B2A1-BEE430E68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A2AD73-B64C-44F6-A47D-62F044AB3D5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F8A37B-F37D-4F66-986E-27A58185F1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E6A001-2B7F-4974-943F-B2B647DFE4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0C00C1-AE4A-4B74-B216-9B6440BA166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5A6BA84-A29D-4C03-B94B-24B69D5506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078A06F9-05B3-4FD5-8507-1E4F63E3A6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BJYn0QAAAAUBAAAPAAAAAAAAAAEAIAAAACIA&#10;AABkcnMvZG93bnJldi54bWxQSwECFAAUAAAACACHTuJAD8H+KNcBAACvAwAADgAAAAAAAAABACAA&#10;AAAgAQAAZHJzL2Uyb0RvYy54bWxQSwUGAAAAAAYABgBZAQAAa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67B79"/>
    <w:multiLevelType w:val="multilevel"/>
    <w:tmpl w:val="31967B79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394" w:firstLine="0"/>
      </w:pPr>
      <w:rPr>
        <w:rFonts w:hint="eastAsia"/>
      </w:rPr>
    </w:lvl>
    <w:lvl w:ilvl="2" w:tentative="0">
      <w:start w:val="1"/>
      <w:numFmt w:val="decimal"/>
      <w:pStyle w:val="3"/>
      <w:lvlText w:val="%3、"/>
      <w:lvlJc w:val="left"/>
      <w:pPr>
        <w:ind w:left="708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FBED22E"/>
    <w:multiLevelType w:val="multilevel"/>
    <w:tmpl w:val="7FBED22E"/>
    <w:lvl w:ilvl="0" w:tentative="0">
      <w:start w:val="1"/>
      <w:numFmt w:val="chineseCounting"/>
      <w:suff w:val="nothing"/>
      <w:lvlText w:val="%1、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isLgl/>
      <w:lvlText w:val="%1.%2 "/>
      <w:lvlJc w:val="left"/>
      <w:pPr>
        <w:tabs>
          <w:tab w:val="left" w:pos="420"/>
        </w:tabs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 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isLgl/>
      <w:lvlText w:val="%1.%2.%3.%4 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 "/>
      <w:lvlJc w:val="left"/>
      <w:pPr>
        <w:ind w:left="1449" w:hanging="1008"/>
      </w:pPr>
      <w:rPr>
        <w:rFonts w:hint="eastAsia"/>
      </w:rPr>
    </w:lvl>
    <w:lvl w:ilvl="5" w:tentative="0">
      <w:start w:val="1"/>
      <w:numFmt w:val="decimal"/>
      <w:isLgl/>
      <w:lvlText w:val="%1.%2.%3.%4.%5.%6 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 "/>
      <w:lvlJc w:val="left"/>
      <w:pPr>
        <w:ind w:left="1296" w:hanging="1296"/>
      </w:pPr>
      <w:rPr>
        <w:rFonts w:hint="eastAsia" w:ascii="仿宋" w:hAnsi="仿宋" w:eastAsia="仿宋" w:cs="仿宋"/>
      </w:rPr>
    </w:lvl>
    <w:lvl w:ilvl="7" w:tentative="0">
      <w:start w:val="1"/>
      <w:numFmt w:val="decimal"/>
      <w:isLgl/>
      <w:lvlText w:val="%1.%2.%3.%4.%5.%6.%7.%8 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 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jNlN2E2ZDNjMmJjZDgyYzZlM2UwNWFhMTRjNTQifQ=="/>
  </w:docVars>
  <w:rsids>
    <w:rsidRoot w:val="00000000"/>
    <w:rsid w:val="000051F5"/>
    <w:rsid w:val="00081F9C"/>
    <w:rsid w:val="00785773"/>
    <w:rsid w:val="00D26B91"/>
    <w:rsid w:val="01343A7F"/>
    <w:rsid w:val="013B1779"/>
    <w:rsid w:val="015B76DE"/>
    <w:rsid w:val="01B25785"/>
    <w:rsid w:val="02443AC4"/>
    <w:rsid w:val="02C41968"/>
    <w:rsid w:val="02CC0525"/>
    <w:rsid w:val="02DF39F5"/>
    <w:rsid w:val="03100052"/>
    <w:rsid w:val="03A53B02"/>
    <w:rsid w:val="03B60854"/>
    <w:rsid w:val="04CD34EE"/>
    <w:rsid w:val="04FA4B16"/>
    <w:rsid w:val="05045A86"/>
    <w:rsid w:val="05847419"/>
    <w:rsid w:val="05D8665D"/>
    <w:rsid w:val="05F509D2"/>
    <w:rsid w:val="06514A44"/>
    <w:rsid w:val="06557AF2"/>
    <w:rsid w:val="06912E92"/>
    <w:rsid w:val="06A430F4"/>
    <w:rsid w:val="06DF2B88"/>
    <w:rsid w:val="07247E23"/>
    <w:rsid w:val="076766B5"/>
    <w:rsid w:val="07C83F87"/>
    <w:rsid w:val="08C94FF8"/>
    <w:rsid w:val="08D97D1B"/>
    <w:rsid w:val="091D0DD3"/>
    <w:rsid w:val="09394ACA"/>
    <w:rsid w:val="0991519F"/>
    <w:rsid w:val="09D27E0F"/>
    <w:rsid w:val="0A4B3E6F"/>
    <w:rsid w:val="0A5449DB"/>
    <w:rsid w:val="0A7333A0"/>
    <w:rsid w:val="0AC32834"/>
    <w:rsid w:val="0B2009CF"/>
    <w:rsid w:val="0B6B55CC"/>
    <w:rsid w:val="0B765B5B"/>
    <w:rsid w:val="0B9306E3"/>
    <w:rsid w:val="0BD64C7B"/>
    <w:rsid w:val="0BDF4286"/>
    <w:rsid w:val="0BE10571"/>
    <w:rsid w:val="0BEB3E9A"/>
    <w:rsid w:val="0C843887"/>
    <w:rsid w:val="0D6671EC"/>
    <w:rsid w:val="0D81146C"/>
    <w:rsid w:val="0DA00AFD"/>
    <w:rsid w:val="0DF85BFA"/>
    <w:rsid w:val="0E3B7968"/>
    <w:rsid w:val="0E941744"/>
    <w:rsid w:val="0EB1766A"/>
    <w:rsid w:val="0ECD6ED7"/>
    <w:rsid w:val="0ED2335F"/>
    <w:rsid w:val="0F4942A2"/>
    <w:rsid w:val="0F4B55A7"/>
    <w:rsid w:val="0F612E71"/>
    <w:rsid w:val="0FEC3AAB"/>
    <w:rsid w:val="101B160F"/>
    <w:rsid w:val="10711AB9"/>
    <w:rsid w:val="1088779B"/>
    <w:rsid w:val="10AD1991"/>
    <w:rsid w:val="10C46B70"/>
    <w:rsid w:val="10D32BC2"/>
    <w:rsid w:val="10DC1574"/>
    <w:rsid w:val="117C0D3F"/>
    <w:rsid w:val="118D31D7"/>
    <w:rsid w:val="12374CB3"/>
    <w:rsid w:val="12E16087"/>
    <w:rsid w:val="130A686C"/>
    <w:rsid w:val="13346B23"/>
    <w:rsid w:val="13E80E38"/>
    <w:rsid w:val="1423214D"/>
    <w:rsid w:val="1439793E"/>
    <w:rsid w:val="147F6DAD"/>
    <w:rsid w:val="14CB142B"/>
    <w:rsid w:val="15273F31"/>
    <w:rsid w:val="15746B98"/>
    <w:rsid w:val="15894CE1"/>
    <w:rsid w:val="15E72382"/>
    <w:rsid w:val="15F34710"/>
    <w:rsid w:val="164A2BA1"/>
    <w:rsid w:val="168C6E8D"/>
    <w:rsid w:val="16BF2B60"/>
    <w:rsid w:val="17100E9F"/>
    <w:rsid w:val="17255D87"/>
    <w:rsid w:val="17442DB9"/>
    <w:rsid w:val="176A77DE"/>
    <w:rsid w:val="17943E3D"/>
    <w:rsid w:val="184677AF"/>
    <w:rsid w:val="1893288B"/>
    <w:rsid w:val="18A62E00"/>
    <w:rsid w:val="18FE59C2"/>
    <w:rsid w:val="195048A6"/>
    <w:rsid w:val="19C86B39"/>
    <w:rsid w:val="19D47BEF"/>
    <w:rsid w:val="19DF3A01"/>
    <w:rsid w:val="1A0A5651"/>
    <w:rsid w:val="1A302F56"/>
    <w:rsid w:val="1A99124E"/>
    <w:rsid w:val="1ABF306F"/>
    <w:rsid w:val="1AD51DB2"/>
    <w:rsid w:val="1AE01950"/>
    <w:rsid w:val="1AFF18DB"/>
    <w:rsid w:val="1BB3478C"/>
    <w:rsid w:val="1BBA0770"/>
    <w:rsid w:val="1BBF2C12"/>
    <w:rsid w:val="1C7D1FB5"/>
    <w:rsid w:val="1CF40A91"/>
    <w:rsid w:val="1D274763"/>
    <w:rsid w:val="1D636B46"/>
    <w:rsid w:val="1D823B78"/>
    <w:rsid w:val="1DDF54BE"/>
    <w:rsid w:val="1EAB48DF"/>
    <w:rsid w:val="1ECE1B6B"/>
    <w:rsid w:val="1EF45FD8"/>
    <w:rsid w:val="1EFA3C38"/>
    <w:rsid w:val="1EFC175F"/>
    <w:rsid w:val="1FC5384D"/>
    <w:rsid w:val="1FF121C1"/>
    <w:rsid w:val="2006711A"/>
    <w:rsid w:val="20174376"/>
    <w:rsid w:val="204B5162"/>
    <w:rsid w:val="20EF7097"/>
    <w:rsid w:val="2119770B"/>
    <w:rsid w:val="21BB449B"/>
    <w:rsid w:val="21C173F0"/>
    <w:rsid w:val="232B0864"/>
    <w:rsid w:val="238E0DF3"/>
    <w:rsid w:val="241B1055"/>
    <w:rsid w:val="24377E1B"/>
    <w:rsid w:val="24853FA4"/>
    <w:rsid w:val="248F3BE1"/>
    <w:rsid w:val="24DA2E40"/>
    <w:rsid w:val="24FC4319"/>
    <w:rsid w:val="25010FCF"/>
    <w:rsid w:val="25693628"/>
    <w:rsid w:val="25700DFA"/>
    <w:rsid w:val="2576021B"/>
    <w:rsid w:val="25BA0894"/>
    <w:rsid w:val="25D966E4"/>
    <w:rsid w:val="25E4399F"/>
    <w:rsid w:val="267C553C"/>
    <w:rsid w:val="26993D60"/>
    <w:rsid w:val="26B3018D"/>
    <w:rsid w:val="26F853FE"/>
    <w:rsid w:val="2789262D"/>
    <w:rsid w:val="27DD5FE1"/>
    <w:rsid w:val="27FD20A3"/>
    <w:rsid w:val="27FF5E1C"/>
    <w:rsid w:val="28364AB2"/>
    <w:rsid w:val="28817483"/>
    <w:rsid w:val="28942A08"/>
    <w:rsid w:val="28C52BC1"/>
    <w:rsid w:val="28E87621"/>
    <w:rsid w:val="28FC4C7F"/>
    <w:rsid w:val="29164346"/>
    <w:rsid w:val="29606AF1"/>
    <w:rsid w:val="29610CF0"/>
    <w:rsid w:val="29A82FA9"/>
    <w:rsid w:val="29B416E8"/>
    <w:rsid w:val="29D56AB0"/>
    <w:rsid w:val="2A0C0919"/>
    <w:rsid w:val="2A7F14C7"/>
    <w:rsid w:val="2BA04E22"/>
    <w:rsid w:val="2BDC1404"/>
    <w:rsid w:val="2C063CBD"/>
    <w:rsid w:val="2D4B28DF"/>
    <w:rsid w:val="2D5849DB"/>
    <w:rsid w:val="2DF03354"/>
    <w:rsid w:val="2DF45CF7"/>
    <w:rsid w:val="2EAC7A34"/>
    <w:rsid w:val="2EDD4861"/>
    <w:rsid w:val="2F0C123B"/>
    <w:rsid w:val="2F525233"/>
    <w:rsid w:val="2F6354CD"/>
    <w:rsid w:val="2F6B28DA"/>
    <w:rsid w:val="2FC650F5"/>
    <w:rsid w:val="2FC72812"/>
    <w:rsid w:val="30807400"/>
    <w:rsid w:val="31603C8E"/>
    <w:rsid w:val="319C6071"/>
    <w:rsid w:val="31A50FE7"/>
    <w:rsid w:val="31D95ED6"/>
    <w:rsid w:val="329645DB"/>
    <w:rsid w:val="32B20BF6"/>
    <w:rsid w:val="32DB1E15"/>
    <w:rsid w:val="32DD7D02"/>
    <w:rsid w:val="32F2114A"/>
    <w:rsid w:val="32F3002E"/>
    <w:rsid w:val="33485096"/>
    <w:rsid w:val="338E797F"/>
    <w:rsid w:val="33E0082A"/>
    <w:rsid w:val="345205AC"/>
    <w:rsid w:val="34831B82"/>
    <w:rsid w:val="34832F99"/>
    <w:rsid w:val="349441DB"/>
    <w:rsid w:val="34CC3DC9"/>
    <w:rsid w:val="350E20C2"/>
    <w:rsid w:val="35414F6E"/>
    <w:rsid w:val="35C661CB"/>
    <w:rsid w:val="35CE6E2D"/>
    <w:rsid w:val="364B2EA2"/>
    <w:rsid w:val="36AC41C0"/>
    <w:rsid w:val="375223CF"/>
    <w:rsid w:val="379E73FF"/>
    <w:rsid w:val="380A4E7C"/>
    <w:rsid w:val="381C421F"/>
    <w:rsid w:val="3828112E"/>
    <w:rsid w:val="38425B0B"/>
    <w:rsid w:val="387A583E"/>
    <w:rsid w:val="3888244C"/>
    <w:rsid w:val="397C3FDE"/>
    <w:rsid w:val="398A6B77"/>
    <w:rsid w:val="39E906DA"/>
    <w:rsid w:val="3A304657"/>
    <w:rsid w:val="3A612966"/>
    <w:rsid w:val="3A9051BB"/>
    <w:rsid w:val="3B62097B"/>
    <w:rsid w:val="3B75158F"/>
    <w:rsid w:val="3B9236C9"/>
    <w:rsid w:val="3C0941EB"/>
    <w:rsid w:val="3C110FCE"/>
    <w:rsid w:val="3CB8158F"/>
    <w:rsid w:val="3CD3535A"/>
    <w:rsid w:val="3CDD5C6A"/>
    <w:rsid w:val="3CE00DEC"/>
    <w:rsid w:val="3CE2673B"/>
    <w:rsid w:val="3CE708C9"/>
    <w:rsid w:val="3D2A0E6A"/>
    <w:rsid w:val="3D687B67"/>
    <w:rsid w:val="3DC631A4"/>
    <w:rsid w:val="3E900B33"/>
    <w:rsid w:val="3EA56D5C"/>
    <w:rsid w:val="3F17112F"/>
    <w:rsid w:val="3F744629"/>
    <w:rsid w:val="3FE45BCB"/>
    <w:rsid w:val="41210700"/>
    <w:rsid w:val="4172666D"/>
    <w:rsid w:val="41820708"/>
    <w:rsid w:val="42002F43"/>
    <w:rsid w:val="42CD6217"/>
    <w:rsid w:val="42E71A52"/>
    <w:rsid w:val="436239D7"/>
    <w:rsid w:val="43644E69"/>
    <w:rsid w:val="445255C8"/>
    <w:rsid w:val="44551C28"/>
    <w:rsid w:val="44A65B45"/>
    <w:rsid w:val="44DF1B8D"/>
    <w:rsid w:val="451C3BF0"/>
    <w:rsid w:val="4582269B"/>
    <w:rsid w:val="45955AD0"/>
    <w:rsid w:val="45CA09C4"/>
    <w:rsid w:val="45CF7CA4"/>
    <w:rsid w:val="463A65C6"/>
    <w:rsid w:val="46611DC8"/>
    <w:rsid w:val="467D2532"/>
    <w:rsid w:val="469B46B8"/>
    <w:rsid w:val="472252EF"/>
    <w:rsid w:val="4767050A"/>
    <w:rsid w:val="47811F51"/>
    <w:rsid w:val="479C078C"/>
    <w:rsid w:val="48961A2D"/>
    <w:rsid w:val="48AA6045"/>
    <w:rsid w:val="48FD7CFE"/>
    <w:rsid w:val="496F0E56"/>
    <w:rsid w:val="498D0628"/>
    <w:rsid w:val="49A86B00"/>
    <w:rsid w:val="49B05101"/>
    <w:rsid w:val="4A7213F3"/>
    <w:rsid w:val="4AB71B3C"/>
    <w:rsid w:val="4B2E5A9D"/>
    <w:rsid w:val="4B39464F"/>
    <w:rsid w:val="4B553CBA"/>
    <w:rsid w:val="4B9A5CD8"/>
    <w:rsid w:val="4BD33374"/>
    <w:rsid w:val="4C254AA8"/>
    <w:rsid w:val="4C6A3EC9"/>
    <w:rsid w:val="4CB12D62"/>
    <w:rsid w:val="4CB14F60"/>
    <w:rsid w:val="4CB16957"/>
    <w:rsid w:val="4D4579D2"/>
    <w:rsid w:val="4D9A6924"/>
    <w:rsid w:val="4DA92ECA"/>
    <w:rsid w:val="4ECD3CAA"/>
    <w:rsid w:val="4F4C4F97"/>
    <w:rsid w:val="4F7C1D00"/>
    <w:rsid w:val="4F832289"/>
    <w:rsid w:val="500D6A78"/>
    <w:rsid w:val="5052030E"/>
    <w:rsid w:val="50B341F7"/>
    <w:rsid w:val="515B7E88"/>
    <w:rsid w:val="519F50F9"/>
    <w:rsid w:val="51BB5923"/>
    <w:rsid w:val="51CF7D67"/>
    <w:rsid w:val="520015A3"/>
    <w:rsid w:val="52630BD1"/>
    <w:rsid w:val="541128AF"/>
    <w:rsid w:val="54201B3A"/>
    <w:rsid w:val="545B00AB"/>
    <w:rsid w:val="549F31CA"/>
    <w:rsid w:val="54C70340"/>
    <w:rsid w:val="557547C5"/>
    <w:rsid w:val="55A46844"/>
    <w:rsid w:val="56A95021"/>
    <w:rsid w:val="571050A0"/>
    <w:rsid w:val="577A6005"/>
    <w:rsid w:val="58017371"/>
    <w:rsid w:val="5825082B"/>
    <w:rsid w:val="583077A8"/>
    <w:rsid w:val="588C793F"/>
    <w:rsid w:val="58EA7B7B"/>
    <w:rsid w:val="598F1FFB"/>
    <w:rsid w:val="59F6057D"/>
    <w:rsid w:val="5A1B7661"/>
    <w:rsid w:val="5A582D49"/>
    <w:rsid w:val="5ABA77FD"/>
    <w:rsid w:val="5AC60C79"/>
    <w:rsid w:val="5B3F1C8F"/>
    <w:rsid w:val="5B6F20EF"/>
    <w:rsid w:val="5BB30392"/>
    <w:rsid w:val="5BC86423"/>
    <w:rsid w:val="5BE50312"/>
    <w:rsid w:val="5C6043D4"/>
    <w:rsid w:val="5CE26B6F"/>
    <w:rsid w:val="5D6D1D16"/>
    <w:rsid w:val="5D7728E5"/>
    <w:rsid w:val="5D7F4E21"/>
    <w:rsid w:val="5DA059EE"/>
    <w:rsid w:val="5DB44CC9"/>
    <w:rsid w:val="5E070ED0"/>
    <w:rsid w:val="5E1216FE"/>
    <w:rsid w:val="5E831282"/>
    <w:rsid w:val="5F141037"/>
    <w:rsid w:val="5F1E4938"/>
    <w:rsid w:val="5F2E3EB8"/>
    <w:rsid w:val="5F410EA4"/>
    <w:rsid w:val="5F466732"/>
    <w:rsid w:val="5F564ED9"/>
    <w:rsid w:val="5F585836"/>
    <w:rsid w:val="5FB4440F"/>
    <w:rsid w:val="60A07495"/>
    <w:rsid w:val="60A11E99"/>
    <w:rsid w:val="60A37191"/>
    <w:rsid w:val="616E5F16"/>
    <w:rsid w:val="618F629E"/>
    <w:rsid w:val="61965B53"/>
    <w:rsid w:val="625B46ED"/>
    <w:rsid w:val="626166C2"/>
    <w:rsid w:val="62A34AE2"/>
    <w:rsid w:val="62AF2F1A"/>
    <w:rsid w:val="62C25396"/>
    <w:rsid w:val="62ED52B0"/>
    <w:rsid w:val="630A26C8"/>
    <w:rsid w:val="63421B9D"/>
    <w:rsid w:val="637146FA"/>
    <w:rsid w:val="63B05F18"/>
    <w:rsid w:val="640B32F4"/>
    <w:rsid w:val="6410048D"/>
    <w:rsid w:val="64353E5A"/>
    <w:rsid w:val="643E0106"/>
    <w:rsid w:val="64412924"/>
    <w:rsid w:val="64562ACF"/>
    <w:rsid w:val="645C76B6"/>
    <w:rsid w:val="647F52EC"/>
    <w:rsid w:val="64852A79"/>
    <w:rsid w:val="64AC465A"/>
    <w:rsid w:val="65B65785"/>
    <w:rsid w:val="65D6252D"/>
    <w:rsid w:val="660D37F9"/>
    <w:rsid w:val="665459F1"/>
    <w:rsid w:val="6670389E"/>
    <w:rsid w:val="667D7330"/>
    <w:rsid w:val="66B94F97"/>
    <w:rsid w:val="66DE2AC5"/>
    <w:rsid w:val="673145E5"/>
    <w:rsid w:val="676C6322"/>
    <w:rsid w:val="677F5452"/>
    <w:rsid w:val="678B74EE"/>
    <w:rsid w:val="67C615F0"/>
    <w:rsid w:val="68033CB4"/>
    <w:rsid w:val="682B117C"/>
    <w:rsid w:val="68BE670A"/>
    <w:rsid w:val="68D653FF"/>
    <w:rsid w:val="693A17B3"/>
    <w:rsid w:val="696E3E33"/>
    <w:rsid w:val="697F5E1B"/>
    <w:rsid w:val="6988255F"/>
    <w:rsid w:val="69B97B02"/>
    <w:rsid w:val="69EB3B55"/>
    <w:rsid w:val="6A143694"/>
    <w:rsid w:val="6A8E26FF"/>
    <w:rsid w:val="6AB1009A"/>
    <w:rsid w:val="6AD72323"/>
    <w:rsid w:val="6B0655A6"/>
    <w:rsid w:val="6B1B1CC8"/>
    <w:rsid w:val="6B2111EB"/>
    <w:rsid w:val="6B2A450B"/>
    <w:rsid w:val="6B951C47"/>
    <w:rsid w:val="6C0B15A9"/>
    <w:rsid w:val="6C807011"/>
    <w:rsid w:val="6CAC4088"/>
    <w:rsid w:val="6CDA5121"/>
    <w:rsid w:val="6CF44DF0"/>
    <w:rsid w:val="6D3715FC"/>
    <w:rsid w:val="6DD91ADD"/>
    <w:rsid w:val="6DDB5FB0"/>
    <w:rsid w:val="6DE2118C"/>
    <w:rsid w:val="6F45301C"/>
    <w:rsid w:val="6F7D69F9"/>
    <w:rsid w:val="6F866004"/>
    <w:rsid w:val="6FFA5FC3"/>
    <w:rsid w:val="70373DF0"/>
    <w:rsid w:val="70D6356F"/>
    <w:rsid w:val="710475CC"/>
    <w:rsid w:val="718A3BCA"/>
    <w:rsid w:val="72685739"/>
    <w:rsid w:val="72920205"/>
    <w:rsid w:val="73846894"/>
    <w:rsid w:val="73F76ABD"/>
    <w:rsid w:val="741134E6"/>
    <w:rsid w:val="7443172F"/>
    <w:rsid w:val="74672A6F"/>
    <w:rsid w:val="747173C1"/>
    <w:rsid w:val="747F1FAF"/>
    <w:rsid w:val="748F1019"/>
    <w:rsid w:val="74A25132"/>
    <w:rsid w:val="74D127CE"/>
    <w:rsid w:val="74FD0A86"/>
    <w:rsid w:val="7512151E"/>
    <w:rsid w:val="751B7C2F"/>
    <w:rsid w:val="753D7DE4"/>
    <w:rsid w:val="75500CDD"/>
    <w:rsid w:val="75843DDB"/>
    <w:rsid w:val="75B01AD0"/>
    <w:rsid w:val="75E37678"/>
    <w:rsid w:val="7618684D"/>
    <w:rsid w:val="7637010A"/>
    <w:rsid w:val="765D52EA"/>
    <w:rsid w:val="767D522A"/>
    <w:rsid w:val="768C460E"/>
    <w:rsid w:val="76B26A4C"/>
    <w:rsid w:val="76E21FAB"/>
    <w:rsid w:val="76F8393D"/>
    <w:rsid w:val="771014DD"/>
    <w:rsid w:val="77545F44"/>
    <w:rsid w:val="779416A9"/>
    <w:rsid w:val="77955421"/>
    <w:rsid w:val="77AC6C64"/>
    <w:rsid w:val="77DB0500"/>
    <w:rsid w:val="77EB6DA6"/>
    <w:rsid w:val="77FB2266"/>
    <w:rsid w:val="78524E73"/>
    <w:rsid w:val="785B7206"/>
    <w:rsid w:val="785D3204"/>
    <w:rsid w:val="79042A19"/>
    <w:rsid w:val="79163CB7"/>
    <w:rsid w:val="79815C5D"/>
    <w:rsid w:val="79DE7BA6"/>
    <w:rsid w:val="7A900CAB"/>
    <w:rsid w:val="7A995229"/>
    <w:rsid w:val="7AFE6E3A"/>
    <w:rsid w:val="7B2E0AA4"/>
    <w:rsid w:val="7B62386D"/>
    <w:rsid w:val="7BA22FE1"/>
    <w:rsid w:val="7BA41D67"/>
    <w:rsid w:val="7C102D47"/>
    <w:rsid w:val="7C2648BF"/>
    <w:rsid w:val="7C5A202B"/>
    <w:rsid w:val="7D1F7C67"/>
    <w:rsid w:val="7D2769D6"/>
    <w:rsid w:val="7D482418"/>
    <w:rsid w:val="7D6F405B"/>
    <w:rsid w:val="7D9A5540"/>
    <w:rsid w:val="7E9A7FD4"/>
    <w:rsid w:val="7EC12F6C"/>
    <w:rsid w:val="7EDA3C37"/>
    <w:rsid w:val="7EDC02B0"/>
    <w:rsid w:val="7F0B3F10"/>
    <w:rsid w:val="7F5254D0"/>
    <w:rsid w:val="7F987BA7"/>
    <w:rsid w:val="7FC42EEA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qFormat="1" w:unhideWhenUsed="0" w:uiPriority="3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20" w:after="120"/>
      <w:ind w:left="575" w:hanging="575" w:firstLineChars="0"/>
      <w:outlineLvl w:val="1"/>
    </w:pPr>
    <w:rPr>
      <w:rFonts w:asciiTheme="majorAscii" w:hAnsiTheme="majorAscii" w:eastAsiaTheme="majorEastAsia" w:cstheme="majorBidi"/>
      <w:b/>
      <w:bCs/>
      <w:sz w:val="24"/>
      <w:szCs w:val="32"/>
    </w:rPr>
  </w:style>
  <w:style w:type="paragraph" w:styleId="3">
    <w:name w:val="heading 3"/>
    <w:basedOn w:val="1"/>
    <w:next w:val="1"/>
    <w:unhideWhenUsed/>
    <w:qFormat/>
    <w:uiPriority w:val="9"/>
    <w:pPr>
      <w:numPr>
        <w:ilvl w:val="2"/>
        <w:numId w:val="2"/>
      </w:numPr>
      <w:spacing w:line="360" w:lineRule="auto"/>
      <w:ind w:firstLineChars="0"/>
      <w:outlineLvl w:val="2"/>
    </w:pPr>
    <w:rPr>
      <w:b/>
      <w:bCs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after="50"/>
      <w:ind w:left="864" w:hanging="864" w:firstLineChars="0"/>
      <w:outlineLvl w:val="3"/>
    </w:pPr>
    <w:rPr>
      <w:rFonts w:asciiTheme="majorAscii" w:hAnsiTheme="majorAscii" w:eastAsiaTheme="majorEastAsia" w:cstheme="majorBidi"/>
      <w:b/>
      <w:bCs/>
      <w:sz w:val="30"/>
      <w:szCs w:val="28"/>
      <w:lang w:val="zh-CN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jc w:val="left"/>
    </w:pPr>
    <w:rPr>
      <w:rFonts w:ascii="Calibri" w:hAnsi="Calibri" w:eastAsia="宋体" w:cs="Times New Roman"/>
      <w:sz w:val="24"/>
    </w:rPr>
  </w:style>
  <w:style w:type="paragraph" w:styleId="7">
    <w:name w:val="Body Text First Indent"/>
    <w:basedOn w:val="6"/>
    <w:next w:val="8"/>
    <w:qFormat/>
    <w:uiPriority w:val="0"/>
    <w:pPr>
      <w:ind w:firstLine="420" w:firstLineChars="100"/>
    </w:pPr>
  </w:style>
  <w:style w:type="paragraph" w:styleId="8">
    <w:name w:val="toc 6"/>
    <w:basedOn w:val="1"/>
    <w:next w:val="1"/>
    <w:qFormat/>
    <w:uiPriority w:val="39"/>
    <w:pPr>
      <w:ind w:left="1700"/>
    </w:pPr>
    <w:rPr>
      <w:rFonts w:ascii="Calibri" w:hAnsi="Calibri"/>
      <w:sz w:val="18"/>
      <w:szCs w:val="18"/>
    </w:rPr>
  </w:style>
  <w:style w:type="paragraph" w:styleId="9">
    <w:name w:val="Body Text Indent"/>
    <w:basedOn w:val="1"/>
    <w:next w:val="10"/>
    <w:qFormat/>
    <w:uiPriority w:val="0"/>
    <w:pPr>
      <w:spacing w:after="120" w:line="360" w:lineRule="auto"/>
      <w:ind w:left="420" w:leftChars="200"/>
    </w:pPr>
    <w:rPr>
      <w:sz w:val="24"/>
    </w:rPr>
  </w:style>
  <w:style w:type="paragraph" w:styleId="10">
    <w:name w:val="Body Text First Indent 2"/>
    <w:basedOn w:val="9"/>
    <w:next w:val="9"/>
    <w:qFormat/>
    <w:uiPriority w:val="0"/>
    <w:pPr>
      <w:ind w:left="0" w:leftChars="0" w:firstLine="420" w:firstLine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ind w:left="420" w:leftChars="200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4408</Words>
  <Characters>4509</Characters>
  <Lines>0</Lines>
  <Paragraphs>28</Paragraphs>
  <TotalTime>259</TotalTime>
  <ScaleCrop>false</ScaleCrop>
  <LinksUpToDate>false</LinksUpToDate>
  <CharactersWithSpaces>4509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2024-01-24T09:16:00Z</dcterms:created>
  <dc:creator>江兴国</dc:creator>
  <cp:lastModifiedBy>江兴国</cp:lastModifiedBy>
  <cp:lastPrinted>2024-06-03T00:40:00Z</cp:lastPrinted>
  <dcterms:modified xsi:type="dcterms:W3CDTF">2024-07-23T02:41:56Z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B9216655C0614126994C754867D841BD_13</vt:lpwstr>
  </property>
</Properties>
</file>