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4927">
      <w:pPr>
        <w:spacing w:line="42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附件2</w:t>
      </w:r>
    </w:p>
    <w:p w14:paraId="5256AD2E">
      <w:pPr>
        <w:spacing w:line="420" w:lineRule="exact"/>
        <w:jc w:val="center"/>
        <w:rPr>
          <w:rFonts w:hint="eastAsia"/>
          <w:b/>
          <w:color w:val="auto"/>
          <w:sz w:val="36"/>
          <w:szCs w:val="36"/>
          <w:lang w:val="en-US" w:eastAsia="zh-CN"/>
        </w:rPr>
      </w:pPr>
    </w:p>
    <w:p w14:paraId="704C2644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宜昌市2025年“招才兴业”卫生健康系统事业单位</w:t>
      </w:r>
    </w:p>
    <w:p w14:paraId="61F6F3AF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人才引进校园招聘报名表·华中科技大学同济医学院站</w:t>
      </w:r>
    </w:p>
    <w:p w14:paraId="73E3BD66">
      <w:pPr>
        <w:rPr>
          <w:bCs/>
          <w:color w:val="auto"/>
          <w:sz w:val="24"/>
        </w:rPr>
      </w:pPr>
    </w:p>
    <w:p w14:paraId="4590657B">
      <w:pP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</w:p>
    <w:tbl>
      <w:tblPr>
        <w:tblStyle w:val="6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1D2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30E822D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5B27126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BC5FA9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出生</w:t>
            </w:r>
          </w:p>
          <w:p w14:paraId="442BDA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0E9CA2A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9582D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免冠</w:t>
            </w:r>
          </w:p>
          <w:p w14:paraId="3CAA2C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一寸彩照</w:t>
            </w:r>
          </w:p>
        </w:tc>
      </w:tr>
      <w:tr w14:paraId="0097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4CA0E4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户口</w:t>
            </w:r>
          </w:p>
          <w:p w14:paraId="55FD11C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0776DA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3C1BF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526D1A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DF2ED1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12EBE4B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B988CB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政治</w:t>
            </w:r>
          </w:p>
          <w:p w14:paraId="5F3B168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DD4B6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1A66F8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356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restart"/>
            <w:vAlign w:val="center"/>
          </w:tcPr>
          <w:p w14:paraId="6A7AD4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</w:t>
            </w:r>
          </w:p>
          <w:p w14:paraId="570F48D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7677D78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 w14:paraId="25C4441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 w14:paraId="6D6D50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</w:t>
            </w:r>
          </w:p>
          <w:p w14:paraId="0161B85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 w14:paraId="7C2450C7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176F686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5024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continue"/>
            <w:vAlign w:val="center"/>
          </w:tcPr>
          <w:p w14:paraId="26C2438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3FCF31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 w14:paraId="5BA29AF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 w14:paraId="4564401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 w14:paraId="49442F51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601896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6B40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02F315A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 w14:paraId="6670ED7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3D44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 w14:paraId="0343263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1E1739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专业技</w:t>
            </w:r>
          </w:p>
          <w:p w14:paraId="7353CB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 w14:paraId="0F7FCB2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436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restart"/>
            <w:vAlign w:val="center"/>
          </w:tcPr>
          <w:p w14:paraId="5A4051A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联系</w:t>
            </w:r>
          </w:p>
          <w:p w14:paraId="0EF51EE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 w14:paraId="3B9B53FB">
            <w:pPr>
              <w:widowControl/>
              <w:spacing w:line="240" w:lineRule="exact"/>
              <w:ind w:left="-179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4BFD97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 w14:paraId="2E5D9956">
            <w:pPr>
              <w:widowControl/>
              <w:spacing w:line="240" w:lineRule="exact"/>
              <w:ind w:left="-179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2972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continue"/>
            <w:vAlign w:val="center"/>
          </w:tcPr>
          <w:p w14:paraId="53E1647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1F7CB504">
            <w:pPr>
              <w:widowControl/>
              <w:spacing w:line="240" w:lineRule="exact"/>
              <w:ind w:left="-364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BD940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7694A432">
            <w:pPr>
              <w:widowControl/>
              <w:spacing w:line="240" w:lineRule="exact"/>
              <w:ind w:left="-364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16E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gridSpan w:val="3"/>
            <w:vAlign w:val="center"/>
          </w:tcPr>
          <w:p w14:paraId="685A836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661881C3">
            <w:pPr>
              <w:widowControl/>
              <w:spacing w:line="240" w:lineRule="exact"/>
              <w:ind w:left="-22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DC13525">
            <w:pPr>
              <w:widowControl/>
              <w:spacing w:line="240" w:lineRule="exact"/>
              <w:ind w:left="22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执业资格</w:t>
            </w:r>
          </w:p>
          <w:p w14:paraId="7D366839">
            <w:pPr>
              <w:widowControl/>
              <w:spacing w:line="240" w:lineRule="exact"/>
              <w:ind w:left="22" w:leftChars="8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证书</w:t>
            </w:r>
          </w:p>
        </w:tc>
        <w:tc>
          <w:tcPr>
            <w:tcW w:w="2279" w:type="dxa"/>
            <w:gridSpan w:val="3"/>
            <w:vAlign w:val="center"/>
          </w:tcPr>
          <w:p w14:paraId="2E6EBCE1">
            <w:pPr>
              <w:widowControl/>
              <w:spacing w:line="240" w:lineRule="exact"/>
              <w:ind w:left="-22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9C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gridSpan w:val="4"/>
            <w:vAlign w:val="center"/>
          </w:tcPr>
          <w:p w14:paraId="6DAD72E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66FEF77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2AA82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435BA8F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09A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701" w:type="dxa"/>
            <w:gridSpan w:val="4"/>
            <w:vAlign w:val="center"/>
          </w:tcPr>
          <w:p w14:paraId="345A94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54DE01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F29C3B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7CCF09E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1DD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846" w:type="dxa"/>
            <w:vAlign w:val="center"/>
          </w:tcPr>
          <w:p w14:paraId="59B3EFB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</w:t>
            </w:r>
          </w:p>
          <w:p w14:paraId="3C63748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45B6794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人</w:t>
            </w:r>
          </w:p>
          <w:p w14:paraId="28D198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3D6C2DC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简</w:t>
            </w:r>
          </w:p>
          <w:p w14:paraId="673F7B0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0A662BD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2801772E"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421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336" w:type="dxa"/>
            <w:gridSpan w:val="19"/>
            <w:vAlign w:val="center"/>
          </w:tcPr>
          <w:p w14:paraId="4DB878B0"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36660F6E">
            <w:pPr>
              <w:snapToGrid w:val="0"/>
              <w:spacing w:line="44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6CE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139E6508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75F030F5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582F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 w14:paraId="02AF4B73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5DAFBBA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0686798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191A6CDB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267664B4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615C13E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 w14:paraId="6ED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8C2E22A">
            <w:pPr>
              <w:spacing w:line="320" w:lineRule="exact"/>
              <w:ind w:left="-140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D8B2C6B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E4ECF93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B26E58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14F035B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D5FF988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377E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C5EFCA4">
            <w:pPr>
              <w:spacing w:line="320" w:lineRule="exact"/>
              <w:ind w:left="-140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0D83729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47E0465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C977A45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BF621F1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B777272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7853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2FA2DA4">
            <w:pPr>
              <w:spacing w:line="320" w:lineRule="exact"/>
              <w:ind w:left="-140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E9D58A2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C0653D7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35B2708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7D04753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42CEBE0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19B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35C29568">
            <w:pPr>
              <w:spacing w:line="320" w:lineRule="exact"/>
              <w:ind w:left="-140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5F3816F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244E74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2732D3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DAB7DA0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9400BFE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18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1974146">
            <w:pPr>
              <w:spacing w:line="320" w:lineRule="exact"/>
              <w:ind w:left="-140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96F464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5B3E495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8B158A7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73AE47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D08F280">
            <w:pPr>
              <w:spacing w:line="320" w:lineRule="exact"/>
              <w:ind w:left="-140" w:leftChars="-50"/>
              <w:jc w:val="center"/>
              <w:rPr>
                <w:color w:val="auto"/>
                <w:sz w:val="24"/>
              </w:rPr>
            </w:pPr>
          </w:p>
        </w:tc>
      </w:tr>
      <w:tr w14:paraId="104C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692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09A9CD75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4FF1E8E1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3E050F6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79787F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1003E62D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4844D75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3AFA53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59B1C37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）</w:t>
            </w:r>
          </w:p>
          <w:p w14:paraId="48B923B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9709802">
            <w:pPr>
              <w:spacing w:line="240" w:lineRule="exact"/>
              <w:ind w:left="-140" w:leftChars="-50" w:firstLine="1680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C0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2340E090">
            <w:pPr>
              <w:spacing w:line="320" w:lineRule="exact"/>
              <w:ind w:left="148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7D65B8B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</w:tbl>
    <w:p w14:paraId="19391AD0">
      <w:pPr>
        <w:ind w:left="-372" w:leftChars="-133" w:firstLine="480" w:firstLineChars="200"/>
        <w:rPr>
          <w:b/>
          <w:bCs/>
          <w:color w:val="auto"/>
          <w:sz w:val="24"/>
          <w:szCs w:val="22"/>
        </w:rPr>
      </w:pPr>
      <w:r>
        <w:rPr>
          <w:rFonts w:hint="eastAsia" w:ascii="楷体_GB2312" w:hAnsi="宋体" w:eastAsia="楷体_GB2312"/>
          <w:color w:val="auto"/>
          <w:sz w:val="24"/>
          <w:szCs w:val="20"/>
        </w:rPr>
        <w:t>备注：1.简历从高中学习时填起。2.栏目中无相关内容的填“无”。3.A4纸正反打印。</w:t>
      </w:r>
    </w:p>
    <w:p w14:paraId="32C6DEBC">
      <w:pPr>
        <w:ind w:left="280" w:leftChars="0" w:right="1120" w:hanging="280" w:hangingChars="1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可附业绩和相关证书材料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</w:p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59AF"/>
    <w:rsid w:val="0981432A"/>
    <w:rsid w:val="151D59AF"/>
    <w:rsid w:val="253E7276"/>
    <w:rsid w:val="2768144C"/>
    <w:rsid w:val="390D04A7"/>
    <w:rsid w:val="3D3836B9"/>
    <w:rsid w:val="3F800A54"/>
    <w:rsid w:val="55591D25"/>
    <w:rsid w:val="59EA2D5C"/>
    <w:rsid w:val="7EE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ind w:left="142"/>
    </w:pPr>
    <w:rPr>
      <w:rFonts w:ascii="Times New Roman" w:hAnsi="Times New Roman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Body text|2"/>
    <w:basedOn w:val="1"/>
    <w:qFormat/>
    <w:uiPriority w:val="0"/>
    <w:pPr>
      <w:spacing w:line="587" w:lineRule="exact"/>
      <w:ind w:firstLine="620"/>
    </w:pPr>
    <w:rPr>
      <w:color w:val="313131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4226</Words>
  <Characters>4362</Characters>
  <Lines>0</Lines>
  <Paragraphs>0</Paragraphs>
  <TotalTime>45</TotalTime>
  <ScaleCrop>false</ScaleCrop>
  <LinksUpToDate>false</LinksUpToDate>
  <CharactersWithSpaces>4612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2023-10-26T00:27:00Z</dcterms:created>
  <dc:creator>曼曼</dc:creator>
  <cp:lastModifiedBy>悠悠</cp:lastModifiedBy>
  <dcterms:modified xsi:type="dcterms:W3CDTF">2025-03-12T06:48:56Z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eyJoZGlkIjoiYTBkMmRkMDgzZmJhMDc0ODYwNDMwOTIwYTUxZjEwYmUiLCJ1c2VySWQiOiIzNzgzMjkxOTkifQ==</vt:lpwstr>
  </property>
  <property fmtid="{D5CDD505-2E9C-101B-9397-08002B2CF9AE}" pid="4" name="ICV">
    <vt:lpwstr>1236581A9A074F8CB8AEACFA49F342AD_13</vt:lpwstr>
  </property>
</Properties>
</file>