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3073">
      <w:pPr>
        <w:spacing w:after="100" w:afterAutospacing="1" w:line="56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bookmarkStart w:id="0" w:name="bookmark1"/>
      <w:bookmarkEnd w:id="0"/>
      <w:bookmarkStart w:id="1" w:name="_Toc24027377"/>
      <w:bookmarkStart w:id="2" w:name="_Toc13040011"/>
      <w:bookmarkStart w:id="3" w:name="_Toc529446718"/>
      <w:bookmarkStart w:id="4" w:name="_Toc110866540"/>
      <w:bookmarkStart w:id="5" w:name="_Toc26883115"/>
      <w:bookmarkStart w:id="6" w:name="_Toc16256721"/>
      <w:bookmarkStart w:id="7" w:name="_Toc82587943"/>
      <w:bookmarkStart w:id="8" w:name="_Toc203483378"/>
      <w:bookmarkStart w:id="9" w:name="_Toc471925979"/>
      <w:bookmarkStart w:id="10" w:name="_Toc21530176"/>
      <w:bookmarkStart w:id="11" w:name="_Toc101862924"/>
      <w:bookmarkStart w:id="12" w:name="_Toc529446719"/>
      <w:bookmarkStart w:id="13" w:name="_Toc516140325"/>
      <w:bookmarkStart w:id="14" w:name="_Toc21530177"/>
      <w:bookmarkStart w:id="15" w:name="_Toc24027378"/>
      <w:bookmarkStart w:id="16" w:name="_Toc26883116"/>
      <w:bookmarkStart w:id="17" w:name="_Toc13040012"/>
      <w:bookmarkStart w:id="18" w:name="_Toc16256722"/>
      <w:bookmarkStart w:id="19" w:name="_Toc43889223"/>
      <w:bookmarkStart w:id="20" w:name="_Toc910703"/>
      <w:bookmarkStart w:id="21" w:name="_Toc524013163"/>
      <w:bookmarkStart w:id="22" w:name="_Toc50974833"/>
      <w:bookmarkStart w:id="23" w:name="_Toc37337029"/>
      <w:bookmarkStart w:id="24" w:name="_Toc45287602"/>
      <w:bookmarkStart w:id="25" w:name="_Toc40261099"/>
      <w:bookmarkStart w:id="26" w:name="_Toc38031394"/>
      <w:bookmarkStart w:id="27" w:name="_Toc45890231"/>
      <w:bookmarkStart w:id="28" w:name="_Toc37162054"/>
      <w:bookmarkStart w:id="29" w:name="_Toc60988602"/>
      <w:bookmarkStart w:id="30" w:name="_Toc36806112"/>
      <w:bookmarkStart w:id="31" w:name="_Toc44657754"/>
      <w:bookmarkStart w:id="32" w:name="_Toc44514965"/>
      <w:bookmarkStart w:id="33" w:name="_Toc45894153"/>
      <w:bookmarkStart w:id="34" w:name="_Toc43888023"/>
      <w:bookmarkStart w:id="35" w:name="_Toc529446722"/>
      <w:r>
        <w:rPr>
          <w:rFonts w:hint="eastAsia" w:ascii="方正小标宋简体" w:eastAsia="方正小标宋简体"/>
          <w:sz w:val="44"/>
          <w:szCs w:val="44"/>
        </w:rPr>
        <w:t>水环境质量篇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bookmarkEnd w:id="14"/>
    <w:bookmarkEnd w:id="15"/>
    <w:bookmarkEnd w:id="16"/>
    <w:bookmarkEnd w:id="17"/>
    <w:bookmarkEnd w:id="18"/>
    <w:p w14:paraId="32A1031F">
      <w:pPr>
        <w:spacing w:line="560" w:lineRule="exact"/>
        <w:ind w:firstLine="640" w:firstLineChars="200"/>
        <w:jc w:val="left"/>
        <w:outlineLvl w:val="1"/>
        <w:rPr>
          <w:rFonts w:ascii="黑体" w:eastAsia="黑体"/>
          <w:sz w:val="32"/>
          <w:szCs w:val="32"/>
        </w:rPr>
      </w:pPr>
      <w:bookmarkStart w:id="36" w:name="_Toc110866541"/>
      <w:bookmarkStart w:id="37" w:name="_Toc137548067"/>
      <w:bookmarkStart w:id="38" w:name="_Toc113969597"/>
      <w:bookmarkStart w:id="39" w:name="_Toc203483379"/>
      <w:bookmarkStart w:id="40" w:name="_Toc82587944"/>
      <w:bookmarkStart w:id="41" w:name="_Toc147935283"/>
      <w:bookmarkStart w:id="42" w:name="_Toc101862925"/>
      <w:bookmarkStart w:id="43" w:name="_Toc82587947"/>
      <w:bookmarkStart w:id="44" w:name="_Toc110866543"/>
      <w:bookmarkStart w:id="45" w:name="_Toc101862927"/>
      <w:r>
        <w:rPr>
          <w:rFonts w:hint="eastAsia" w:ascii="黑体" w:eastAsia="黑体"/>
          <w:sz w:val="32"/>
          <w:szCs w:val="32"/>
        </w:rPr>
        <w:t>一、</w:t>
      </w:r>
      <w:r>
        <w:rPr>
          <w:rFonts w:ascii="黑体" w:eastAsia="黑体"/>
          <w:sz w:val="32"/>
          <w:szCs w:val="32"/>
        </w:rPr>
        <w:t>6月</w:t>
      </w:r>
      <w:r>
        <w:rPr>
          <w:rFonts w:hint="eastAsia" w:ascii="黑体" w:eastAsia="黑体"/>
          <w:sz w:val="32"/>
          <w:szCs w:val="32"/>
        </w:rPr>
        <w:t>水环境质量概况</w:t>
      </w:r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 w:ascii="黑体" w:eastAsia="黑体"/>
          <w:sz w:val="32"/>
          <w:szCs w:val="32"/>
        </w:rPr>
        <w:t xml:space="preserve"> </w:t>
      </w:r>
    </w:p>
    <w:p w14:paraId="3A1B5D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月地表水水质监测结果，宜昌市24条河流水质总体为“优”，符合Ⅰ～Ⅲ类的断面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个，占全部断面的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%。河流水质达到水环境功能区规划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类别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要求的断面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个，达标率为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超标断面分别为运河铁路桥下、运河万寿桥、香溪河泗湘溪、黄柏河汤渡河、沮河铁路大桥（小桂林）、沮漳河两河口（草埠湖水厂）、沮漳河荆州河口断面；其中运河铁路桥下、万寿桥断面超标是由于受上游施工影响。</w:t>
      </w:r>
    </w:p>
    <w:p w14:paraId="46E7D102">
      <w:pPr>
        <w:numPr>
          <w:ilvl w:val="0"/>
          <w:numId w:val="1"/>
        </w:numPr>
        <w:spacing w:line="56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地表水国控、省控断面水质情况</w:t>
      </w:r>
    </w:p>
    <w:p w14:paraId="464A202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月宜昌市纳入国家考核1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个断面水质优良率为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%，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达标率为81.3%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沮河铁路大桥（小桂林）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沮漳河两河口（草埠湖水厂）、沮漳河荆州河口断面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34个省控断面水质优良率为97.1%，达标率为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5.3%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，超标断面为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香溪河泗湘溪、黄柏河汤渡河、沮河铁路大桥（小桂林）、沮漳河两河口（草埠湖水厂）、沮漳河荆州河口断面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。监测结果详见附表</w:t>
      </w:r>
      <w:r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4C05D9F">
      <w:pPr>
        <w:spacing w:line="600" w:lineRule="exact"/>
        <w:ind w:firstLine="643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（二）部分断面水质1-</w:t>
      </w:r>
      <w:r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月累计同比变化情况</w:t>
      </w:r>
    </w:p>
    <w:p w14:paraId="02D4745B">
      <w:pPr>
        <w:spacing w:line="360" w:lineRule="auto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1-6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月24条河流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个断面中，有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同比有所好转，分别为善溪冲福善场村委会、玛瑙河新河口、柏临河灵宝村断面。有2条河流的2个断面水质同比有所下降，分别为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香溪河泗湘溪、柏临河土门大桥断面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。有1条河流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个断面水质同比明显下降，分别为运河铁路桥下、运河万寿桥断面。其他断面均保持稳定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B808780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6" w:name="_Toc137548069"/>
      <w:bookmarkStart w:id="47" w:name="_Toc187654829"/>
      <w:bookmarkStart w:id="48" w:name="_Toc203483380"/>
      <w:bookmarkStart w:id="49" w:name="_Toc113969599"/>
      <w:bookmarkStart w:id="50" w:name="_Toc147935284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月城区饮用水源地水质现状</w:t>
      </w:r>
      <w:bookmarkEnd w:id="46"/>
      <w:bookmarkEnd w:id="47"/>
      <w:bookmarkEnd w:id="48"/>
      <w:bookmarkEnd w:id="49"/>
      <w:bookmarkEnd w:id="50"/>
    </w:p>
    <w:p w14:paraId="0C65AC20"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月，对城区4个饮用水源地水质进行手工监测，城区水源地取水量合计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1078.0432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万吨，水源地水质均达到或优于《地表水环境质量标准》（GB3838-2002）Ⅲ类标准，水源地水质达标比例和水量达标比例均为100%。监测结果详见附表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D70D0AC">
      <w:pPr>
        <w:spacing w:before="156" w:beforeLines="50" w:line="540" w:lineRule="exact"/>
        <w:ind w:firstLine="640" w:firstLineChars="200"/>
        <w:jc w:val="left"/>
        <w:outlineLvl w:val="1"/>
        <w:rPr>
          <w:rFonts w:hint="eastAsia" w:ascii="黑体" w:hAnsi="黑体" w:eastAsia="黑体"/>
          <w:sz w:val="32"/>
          <w:szCs w:val="32"/>
        </w:rPr>
      </w:pPr>
      <w:bookmarkStart w:id="51" w:name="_Toc203483381"/>
      <w:r>
        <w:rPr>
          <w:rFonts w:hint="eastAsia" w:ascii="黑体" w:hAnsi="黑体" w:eastAsia="黑体"/>
          <w:sz w:val="32"/>
          <w:szCs w:val="32"/>
        </w:rPr>
        <w:t>三、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43"/>
      <w:bookmarkEnd w:id="44"/>
      <w:bookmarkEnd w:id="45"/>
      <w:bookmarkStart w:id="52" w:name="_Toc110866544"/>
      <w:r>
        <w:rPr>
          <w:rFonts w:ascii="黑体" w:hAnsi="黑体" w:eastAsia="黑体"/>
          <w:sz w:val="32"/>
          <w:szCs w:val="32"/>
        </w:rPr>
        <w:t>6月</w:t>
      </w:r>
      <w:r>
        <w:rPr>
          <w:rFonts w:hint="eastAsia" w:ascii="黑体" w:hAnsi="黑体" w:eastAsia="黑体"/>
          <w:sz w:val="32"/>
          <w:szCs w:val="32"/>
        </w:rPr>
        <w:t>水质自动站监测情况</w:t>
      </w:r>
      <w:bookmarkEnd w:id="51"/>
      <w:bookmarkEnd w:id="52"/>
    </w:p>
    <w:p w14:paraId="5C2EC2E2">
      <w:pPr>
        <w:tabs>
          <w:tab w:val="left" w:pos="692"/>
        </w:tabs>
        <w:spacing w:line="5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53" w:name="_Hlk36557277"/>
      <w:bookmarkStart w:id="54" w:name="_Toc43888024"/>
      <w:bookmarkStart w:id="55" w:name="_Toc11071119"/>
      <w:bookmarkStart w:id="56" w:name="_Toc29461477"/>
      <w:bookmarkStart w:id="57" w:name="_Toc24027381"/>
      <w:bookmarkStart w:id="58" w:name="_Toc27143893"/>
      <w:bookmarkStart w:id="59" w:name="_Toc44657755"/>
      <w:bookmarkStart w:id="60" w:name="_Toc27143829"/>
      <w:bookmarkStart w:id="61" w:name="_Toc45894154"/>
      <w:bookmarkStart w:id="62" w:name="_Toc56083032"/>
      <w:bookmarkStart w:id="63" w:name="_Toc53476345"/>
      <w:bookmarkStart w:id="64" w:name="_Toc19527526"/>
      <w:bookmarkStart w:id="65" w:name="_Toc497806304"/>
      <w:bookmarkStart w:id="66" w:name="_Toc26883119"/>
      <w:bookmarkStart w:id="67" w:name="_Toc13669071"/>
      <w:bookmarkStart w:id="68" w:name="_Toc18930284"/>
      <w:bookmarkStart w:id="69" w:name="_Toc50974834"/>
      <w:bookmarkStart w:id="70" w:name="_Toc21530180"/>
      <w:bookmarkStart w:id="71" w:name="_Toc44514966"/>
      <w:bookmarkStart w:id="72" w:name="_Toc60988603"/>
      <w:bookmarkStart w:id="73" w:name="_Toc487200541"/>
      <w:bookmarkStart w:id="74" w:name="_Toc27143811"/>
      <w:bookmarkStart w:id="75" w:name="_Toc45890232"/>
      <w:bookmarkStart w:id="76" w:name="_Toc48654559"/>
      <w:bookmarkStart w:id="77" w:name="_Toc43889224"/>
      <w:bookmarkStart w:id="78" w:name="_Toc40261100"/>
      <w:bookmarkStart w:id="79" w:name="_Toc38031395"/>
      <w:bookmarkStart w:id="80" w:name="_Toc45287603"/>
      <w:bookmarkStart w:id="81" w:name="_Toc18930309"/>
      <w:bookmarkStart w:id="82" w:name="_Toc16256727"/>
      <w:r>
        <w:rPr>
          <w:rFonts w:hint="eastAsia" w:ascii="仿宋_GB2312" w:eastAsia="仿宋_GB2312"/>
          <w:sz w:val="32"/>
          <w:szCs w:val="32"/>
        </w:rPr>
        <w:t>2025年6月考核宜昌市国控9个、长江经济带6个和省控九畹溪河口共计16个水质自动监测站监测情况如下：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个站点月均值达标，水质现状为优（</w:t>
      </w:r>
      <w:r>
        <w:rPr>
          <w:rFonts w:hint="eastAsia" w:ascii="仿宋_GB2312" w:eastAsia="仿宋_GB2312"/>
          <w:sz w:val="32"/>
          <w:szCs w:val="32"/>
        </w:rPr>
        <w:t>Ⅰ类或</w:t>
      </w:r>
      <w:r>
        <w:rPr>
          <w:rFonts w:ascii="仿宋_GB2312" w:eastAsia="仿宋_GB2312"/>
          <w:sz w:val="32"/>
          <w:szCs w:val="32"/>
        </w:rPr>
        <w:t>Ⅱ类）；其余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个站点中，</w:t>
      </w:r>
      <w:r>
        <w:rPr>
          <w:rFonts w:hint="eastAsia" w:ascii="仿宋_GB2312" w:eastAsia="仿宋_GB2312"/>
          <w:sz w:val="32"/>
          <w:szCs w:val="32"/>
        </w:rPr>
        <w:t>两河口（草埠湖水厂）</w:t>
      </w:r>
      <w:r>
        <w:rPr>
          <w:rFonts w:ascii="仿宋_GB2312" w:eastAsia="仿宋_GB2312"/>
          <w:sz w:val="32"/>
          <w:szCs w:val="32"/>
        </w:rPr>
        <w:t>因高锰酸盐指数（</w:t>
      </w:r>
      <w:r>
        <w:rPr>
          <w:rFonts w:hint="eastAsia" w:ascii="仿宋_GB2312" w:eastAsia="仿宋_GB2312"/>
          <w:sz w:val="32"/>
          <w:szCs w:val="32"/>
        </w:rPr>
        <w:t>5.0</w:t>
      </w:r>
      <w:r>
        <w:rPr>
          <w:rFonts w:ascii="仿宋_GB2312" w:eastAsia="仿宋_GB2312"/>
          <w:sz w:val="32"/>
          <w:szCs w:val="32"/>
        </w:rPr>
        <w:t xml:space="preserve"> mg/L）</w:t>
      </w:r>
      <w:r>
        <w:rPr>
          <w:rFonts w:hint="eastAsia" w:ascii="仿宋_GB2312" w:eastAsia="仿宋_GB2312"/>
          <w:sz w:val="32"/>
          <w:szCs w:val="32"/>
        </w:rPr>
        <w:t>、荆州河口</w:t>
      </w:r>
      <w:r>
        <w:rPr>
          <w:rFonts w:ascii="仿宋_GB2312" w:eastAsia="仿宋_GB2312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</w:rPr>
        <w:t>溶解氧（5.6</w:t>
      </w:r>
      <w:r>
        <w:rPr>
          <w:rFonts w:ascii="仿宋_GB2312" w:eastAsia="仿宋_GB2312"/>
          <w:sz w:val="32"/>
          <w:szCs w:val="32"/>
        </w:rPr>
        <w:t xml:space="preserve"> mg/L</w:t>
      </w:r>
      <w:r>
        <w:rPr>
          <w:rFonts w:hint="eastAsia" w:ascii="仿宋_GB2312" w:eastAsia="仿宋_GB2312"/>
          <w:sz w:val="32"/>
          <w:szCs w:val="32"/>
        </w:rPr>
        <w:t>）和</w:t>
      </w:r>
      <w:r>
        <w:rPr>
          <w:rFonts w:ascii="仿宋_GB2312" w:eastAsia="仿宋_GB2312"/>
          <w:sz w:val="32"/>
          <w:szCs w:val="32"/>
        </w:rPr>
        <w:t>高锰酸盐指数（</w:t>
      </w:r>
      <w:r>
        <w:rPr>
          <w:rFonts w:hint="eastAsia" w:ascii="仿宋_GB2312" w:eastAsia="仿宋_GB2312"/>
          <w:sz w:val="32"/>
          <w:szCs w:val="32"/>
        </w:rPr>
        <w:t>4.7</w:t>
      </w:r>
      <w:r>
        <w:rPr>
          <w:rFonts w:ascii="仿宋_GB2312" w:eastAsia="仿宋_GB2312"/>
          <w:sz w:val="32"/>
          <w:szCs w:val="32"/>
        </w:rPr>
        <w:t xml:space="preserve"> mg/L）超标导致水质为Ⅲ类，月均值未达标，水质现状为良好；土门大桥因高锰酸盐指数（4.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 xml:space="preserve"> mg/L）</w:t>
      </w:r>
      <w:r>
        <w:rPr>
          <w:rFonts w:hint="eastAsia" w:ascii="仿宋_GB2312" w:eastAsia="仿宋_GB2312"/>
          <w:sz w:val="32"/>
          <w:szCs w:val="32"/>
        </w:rPr>
        <w:t>和总磷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0.134</w:t>
      </w:r>
      <w:r>
        <w:rPr>
          <w:rFonts w:ascii="仿宋_GB2312" w:eastAsia="仿宋_GB2312"/>
          <w:sz w:val="32"/>
          <w:szCs w:val="32"/>
        </w:rPr>
        <w:t xml:space="preserve"> mg/L）较高，水质为Ⅲ类，但月均值达标，水质现状为良好。</w:t>
      </w:r>
      <w:r>
        <w:rPr>
          <w:rFonts w:hint="eastAsia" w:ascii="仿宋_GB2312" w:eastAsia="仿宋_GB2312"/>
          <w:sz w:val="32"/>
          <w:szCs w:val="32"/>
        </w:rPr>
        <w:t>有云池（白洋）、砖瓦厂、隔河岩水库坝上、朱津滩和九畹溪5个站点水质日均值达标率为100.0%；还有11个站点水质日均值达标率为6.7%-96.7%，其中荆州河口日均值达标率最差（6.7%）。具体监测情况详见附</w:t>
      </w:r>
      <w:bookmarkStart w:id="84" w:name="_GoBack"/>
      <w:bookmarkEnd w:id="84"/>
      <w:r>
        <w:rPr>
          <w:rFonts w:hint="eastAsia" w:ascii="仿宋_GB2312" w:eastAsia="仿宋_GB2312"/>
          <w:sz w:val="32"/>
          <w:szCs w:val="32"/>
        </w:rPr>
        <w:t>表9。</w:t>
      </w:r>
    </w:p>
    <w:bookmarkEnd w:id="53"/>
    <w:p w14:paraId="6A3147BE"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83" w:name="_Toc203483382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5B2EC6CE">
      <w:pPr>
        <w:spacing w:before="120" w:beforeLines="50" w:after="120" w:afterLines="50" w:line="560" w:lineRule="exact"/>
        <w:jc w:val="center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7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宜昌市主要河流断面水质监测类别</w:t>
      </w:r>
    </w:p>
    <w:tbl>
      <w:tblPr>
        <w:tblStyle w:val="17"/>
        <w:tblW w:w="14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224"/>
        <w:gridCol w:w="912"/>
        <w:gridCol w:w="1780"/>
        <w:gridCol w:w="1123"/>
        <w:gridCol w:w="996"/>
        <w:gridCol w:w="680"/>
        <w:gridCol w:w="920"/>
        <w:gridCol w:w="1005"/>
        <w:gridCol w:w="1172"/>
        <w:gridCol w:w="1401"/>
        <w:gridCol w:w="2138"/>
      </w:tblGrid>
      <w:tr w14:paraId="7BDD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BE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河流</w:t>
            </w:r>
          </w:p>
          <w:p w14:paraId="54D7E3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80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水体</w:t>
            </w:r>
          </w:p>
          <w:p w14:paraId="7B23E5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633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</w:t>
            </w:r>
          </w:p>
          <w:p w14:paraId="594FF1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F0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断面名称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CD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被考核</w:t>
            </w:r>
          </w:p>
          <w:p w14:paraId="54531E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区域</w:t>
            </w: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BE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断面性质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CD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水质规划类别</w:t>
            </w:r>
          </w:p>
        </w:tc>
        <w:tc>
          <w:tcPr>
            <w:tcW w:w="44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A7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水质监测类别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4A3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本月超标项目</w:t>
            </w:r>
          </w:p>
          <w:p w14:paraId="0A79C0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（超标倍数）</w:t>
            </w:r>
          </w:p>
        </w:tc>
      </w:tr>
      <w:tr w14:paraId="12C1B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316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A7EE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445B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414E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3CE8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5585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7C7F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02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上月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69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本月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DCBE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1-</w:t>
            </w:r>
            <w:r>
              <w:rPr>
                <w:rFonts w:ascii="黑体" w:hAnsi="黑体" w:eastAsia="黑体" w:cs="黑体"/>
                <w:color w:val="000000"/>
                <w:spacing w:val="-20"/>
                <w:kern w:val="0"/>
                <w:szCs w:val="21"/>
              </w:rPr>
              <w:t>6</w:t>
            </w:r>
            <w:r>
              <w:rPr>
                <w:rFonts w:hint="eastAsia" w:ascii="黑体" w:hAnsi="黑体" w:eastAsia="黑体" w:cs="黑体"/>
                <w:color w:val="000000"/>
                <w:spacing w:val="-20"/>
                <w:kern w:val="0"/>
                <w:szCs w:val="21"/>
              </w:rPr>
              <w:t>月累计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61C7"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Cs w:val="21"/>
              </w:rPr>
              <w:t>累计同比变化</w:t>
            </w:r>
          </w:p>
        </w:tc>
        <w:tc>
          <w:tcPr>
            <w:tcW w:w="2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F9C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321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E2864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6E64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15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9C6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银杏沱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0E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C01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8659E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ABE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3F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599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C73B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9DFF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8C3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F3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96C5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D83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97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坝前木鱼岛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E4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CCAC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B6F95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2491A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F57F1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8E4F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4317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99CD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6FF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516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45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EF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7C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南津关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896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D0BB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208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7CBF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E86BF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1D2A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AD28B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BE6BA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040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D2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859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3C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53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胜利四路路口长江公安码头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8AB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1277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9D8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EF1EB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9D759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76A3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1B33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2D0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D62B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FFC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E761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22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52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枝城洋溪村（右）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78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BBE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60B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642B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A5873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FF1D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CC80D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6E7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7BA7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1E0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C81D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AD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C3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云池（白洋）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75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791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D714C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59C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34F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B3D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A14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3C1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AC12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5574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63820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43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CB1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荆州砖瓦厂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79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F0D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8E284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6BD9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295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CBA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036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7D4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74F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52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7037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B2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BA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长江公路大桥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5A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84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A4DF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E55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FF45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D5C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19B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8D4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69F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9AF5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80B72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清江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FD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EA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隔河岩坝上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A4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D5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4FD56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099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8CED">
            <w:pPr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1F1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2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57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764E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E3FD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8247C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D9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95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朱津滩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A8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04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568B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5F8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2546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B6E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7EEB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59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205E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38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071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11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1F9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宜都清江大桥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7F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92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BBD1A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8C1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8C7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EAC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77D7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43F5">
            <w:pPr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5961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FE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33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渔洋河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89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8C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马勒坡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619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C71C7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CAC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8A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20A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996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DBB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FC62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0A9F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DE0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ABA8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12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CE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白家渡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07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宜都市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3FD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944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E06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5C37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3BC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D89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02BD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</w:t>
            </w:r>
            <w:r>
              <w:rPr>
                <w:rFonts w:eastAsia="仿宋_GB2312"/>
                <w:kern w:val="0"/>
                <w:szCs w:val="21"/>
              </w:rPr>
              <w:t>-</w:t>
            </w:r>
          </w:p>
        </w:tc>
      </w:tr>
      <w:tr w14:paraId="58ED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A8DF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C7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运河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00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4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石板村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6E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C2B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98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6CD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924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98A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A62A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E8A5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-</w:t>
            </w:r>
            <w:r>
              <w:rPr>
                <w:rFonts w:eastAsia="仿宋_GB2312"/>
                <w:szCs w:val="21"/>
              </w:rPr>
              <w:t>-</w:t>
            </w:r>
          </w:p>
        </w:tc>
      </w:tr>
      <w:tr w14:paraId="1CD8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E47A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8BD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71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BB8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运河铁路桥下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9F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F4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D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0F4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15C1">
            <w:pPr>
              <w:widowControl/>
              <w:spacing w:line="240" w:lineRule="exact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4E9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3A5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F17F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4.74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</w:t>
            </w:r>
            <w:r>
              <w:rPr>
                <w:rFonts w:eastAsia="仿宋_GB2312"/>
                <w:szCs w:val="21"/>
              </w:rPr>
              <w:t>2.40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3B4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1C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84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63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63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万寿桥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7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伍家岗区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C3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8B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247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1FB9">
            <w:pPr>
              <w:widowControl/>
              <w:spacing w:line="240" w:lineRule="exact"/>
              <w:jc w:val="center"/>
              <w:rPr>
                <w:rFonts w:eastAsia="仿宋_GB2312"/>
                <w:spacing w:val="-10"/>
                <w:kern w:val="0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F524">
            <w:pPr>
              <w:widowControl/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46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明显下降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5E0A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氨氮（</w:t>
            </w:r>
            <w:r>
              <w:rPr>
                <w:rFonts w:eastAsia="仿宋_GB2312"/>
                <w:kern w:val="0"/>
                <w:szCs w:val="21"/>
              </w:rPr>
              <w:t>3.74</w:t>
            </w:r>
            <w:r>
              <w:rPr>
                <w:rFonts w:hint="eastAsia" w:eastAsia="仿宋_GB2312"/>
                <w:kern w:val="0"/>
                <w:szCs w:val="21"/>
              </w:rPr>
              <w:t>）、</w:t>
            </w:r>
            <w:r>
              <w:rPr>
                <w:rFonts w:hint="eastAsia" w:eastAsia="仿宋_GB2312"/>
                <w:szCs w:val="21"/>
              </w:rPr>
              <w:t>总磷（</w:t>
            </w:r>
            <w:r>
              <w:rPr>
                <w:rFonts w:eastAsia="仿宋_GB2312"/>
                <w:szCs w:val="21"/>
              </w:rPr>
              <w:t>1.57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0B63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864C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EE6CE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香溪河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55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D2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泗湘溪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51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D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8D79"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3A44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1E5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CF1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82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AE72F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</w:rPr>
              <w:t>五日生化需氧量（0</w:t>
            </w:r>
            <w:r>
              <w:rPr>
                <w:rFonts w:eastAsia="仿宋_GB2312"/>
                <w:szCs w:val="21"/>
              </w:rPr>
              <w:t>.05</w:t>
            </w:r>
            <w:r>
              <w:rPr>
                <w:rFonts w:hint="eastAsia" w:eastAsia="仿宋_GB2312"/>
                <w:szCs w:val="21"/>
              </w:rPr>
              <w:t>）总磷（</w:t>
            </w:r>
            <w:r>
              <w:rPr>
                <w:rFonts w:eastAsia="仿宋_GB2312"/>
                <w:szCs w:val="21"/>
              </w:rPr>
              <w:t>0.30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247D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BB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C58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F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8A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长沙坝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F7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兴山县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48F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340E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D9A0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F1E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2A0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1DD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6A78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DB9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9A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E43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黄柏河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038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8BF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东支（天府庙）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ED4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1A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4D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A8B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89B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52B2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8679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644C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7371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69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346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FA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06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石碑滩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C7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D94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42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D63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CEB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E4F4E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335C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3E00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E80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CB7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A888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58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7B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雾渡河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F2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D8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EFB4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FE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8D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10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8722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8EEF5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12D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B2FF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3800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17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FD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汤渡河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B5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1A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047A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49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54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FA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FC54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FE9ED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高锰酸盐指数（</w:t>
            </w:r>
            <w:r>
              <w:rPr>
                <w:rFonts w:eastAsia="仿宋_GB2312"/>
                <w:kern w:val="0"/>
                <w:szCs w:val="21"/>
              </w:rPr>
              <w:t>0.08</w:t>
            </w:r>
            <w:r>
              <w:rPr>
                <w:rFonts w:hint="eastAsia" w:eastAsia="仿宋_GB2312"/>
                <w:kern w:val="0"/>
                <w:szCs w:val="21"/>
              </w:rPr>
              <w:t>）</w:t>
            </w:r>
          </w:p>
        </w:tc>
      </w:tr>
      <w:tr w14:paraId="5F4C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1E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2F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B08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EA7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黄柏河大桥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8406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CBB9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26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14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7D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F28F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445E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5C3FB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3509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B6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BD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79F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67B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黄柏河一桥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D5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西陵区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3CF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BA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B32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D52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36D0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EA3C9F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47780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362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7124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E5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善溪冲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D0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EF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福善场村委会</w:t>
            </w:r>
          </w:p>
          <w:p w14:paraId="352EB2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（善溪冲小桥）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49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亭区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8C3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216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68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E8A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0ED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075A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3D8D8">
            <w:pPr>
              <w:jc w:val="center"/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465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CB1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53C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F7BF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0BB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善溪大冲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4CB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9991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1309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256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8250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2E5A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CC5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0EC47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7AF8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B4AC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F51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玛瑙河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5B82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5023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郭畈村</w:t>
            </w:r>
          </w:p>
          <w:p w14:paraId="646F143F">
            <w:pPr>
              <w:widowControl/>
              <w:spacing w:line="240" w:lineRule="exact"/>
              <w:ind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(原安福寺)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A4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22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0F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8F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F4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F4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24D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C4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F71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65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731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0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99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新河口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6E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D8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85C3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7D2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2FF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C93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0CD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0B6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F708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9B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9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176D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E4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07B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铁路大桥</w:t>
            </w:r>
          </w:p>
          <w:p w14:paraId="453764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（小桂林）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C5D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AE2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C25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68E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9A81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60D20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728B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104C4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总磷（0</w:t>
            </w:r>
            <w:r>
              <w:rPr>
                <w:rFonts w:eastAsia="仿宋_GB2312"/>
                <w:szCs w:val="21"/>
              </w:rPr>
              <w:t>.12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66260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67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91C2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9AF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24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群利一队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AE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A5D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E9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295C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pacing w:val="-10"/>
                <w:kern w:val="0"/>
                <w:szCs w:val="21"/>
              </w:rPr>
              <w:t>劣Ⅴ类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7CE2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C7B1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C2825">
            <w:pPr>
              <w:widowControl/>
              <w:spacing w:line="240" w:lineRule="exact"/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CE76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F3CE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AFA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7AC6"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F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08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远安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78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远安县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7A5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EE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8161C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0DE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C5A09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AF7171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FBDB0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CF6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36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957B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AD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D2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育溪大桥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65A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895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33D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CBA7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EF7E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C9DB6D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F39719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8844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7C6B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6F9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11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82B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沮漳河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4C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901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两河口</w:t>
            </w:r>
          </w:p>
          <w:p w14:paraId="2F8DBB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（草埠湖水厂）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C5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7B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2E9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7085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B81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347A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8AA4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90D0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高锰酸盐指数（0</w:t>
            </w:r>
            <w:r>
              <w:rPr>
                <w:rFonts w:eastAsia="仿宋_GB2312"/>
                <w:szCs w:val="21"/>
              </w:rPr>
              <w:t>.18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5F11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E8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90E5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91F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4C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河溶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80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当阳市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2A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B7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DBA3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E9A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94AEE">
            <w:pPr>
              <w:widowControl/>
              <w:spacing w:line="240" w:lineRule="exact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CC7C08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F0436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451B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7A7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D17C6">
            <w:pPr>
              <w:widowControl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D8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085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荆州河口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F8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枝江市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911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38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2F7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F47A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C1B1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787A6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D9A7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溶解氧（5</w:t>
            </w:r>
            <w:r>
              <w:rPr>
                <w:rFonts w:eastAsia="仿宋_GB2312"/>
                <w:szCs w:val="21"/>
              </w:rPr>
              <w:t>.6</w:t>
            </w:r>
            <w:r>
              <w:rPr>
                <w:rFonts w:hint="eastAsia" w:eastAsia="仿宋_GB2312"/>
                <w:szCs w:val="21"/>
              </w:rPr>
              <w:t>）、高锰酸盐指数（0</w:t>
            </w:r>
            <w:r>
              <w:rPr>
                <w:rFonts w:eastAsia="仿宋_GB2312"/>
                <w:szCs w:val="21"/>
              </w:rPr>
              <w:t>.18</w:t>
            </w:r>
            <w:r>
              <w:rPr>
                <w:rFonts w:hint="eastAsia" w:eastAsia="仿宋_GB2312"/>
                <w:szCs w:val="21"/>
              </w:rPr>
              <w:t>）、化学需氧量（0</w:t>
            </w:r>
            <w:r>
              <w:rPr>
                <w:rFonts w:eastAsia="仿宋_GB2312"/>
                <w:szCs w:val="21"/>
              </w:rPr>
              <w:t>.2</w:t>
            </w:r>
            <w:r>
              <w:rPr>
                <w:rFonts w:hint="eastAsia" w:eastAsia="仿宋_GB2312"/>
                <w:szCs w:val="21"/>
              </w:rPr>
              <w:t>）、五日生化需氧量（0</w:t>
            </w:r>
            <w:r>
              <w:rPr>
                <w:rFonts w:eastAsia="仿宋_GB2312"/>
                <w:szCs w:val="21"/>
              </w:rPr>
              <w:t>.27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 w14:paraId="36A08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054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E68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巩河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086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547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巩河水库首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5FC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当阳</w:t>
            </w:r>
            <w:r>
              <w:rPr>
                <w:rFonts w:hint="eastAsia" w:eastAsia="仿宋_GB2312"/>
                <w:kern w:val="0"/>
                <w:szCs w:val="21"/>
              </w:rPr>
              <w:t>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F7E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7C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5CF2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D1D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708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F196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ED079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711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28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8CA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桥边河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2E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2E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红旗村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F6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BC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县域考核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DA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CAF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B12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2B9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EE5C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F7F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DE3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320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F7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联棚河</w:t>
            </w:r>
          </w:p>
          <w:p w14:paraId="1F955B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五龙河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681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B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红光二桥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03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A1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CF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E1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3A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350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A1C9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072D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8A07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F6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E0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紫阳河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648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39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2D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紫阳河入江口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24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点军区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1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AB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396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30E1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FE21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2262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F071C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7AE2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7E51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7F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柏临河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38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BF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土门大桥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9A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FC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1B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92F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229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91B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B608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有所下降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10C5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13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330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171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5D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41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19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灵宝村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01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高新区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04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E8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021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5C11">
            <w:pPr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9A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5AD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有所好转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BB72F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CAB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EC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742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37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42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6E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猫子咀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CD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伍家</w:t>
            </w:r>
            <w:r>
              <w:rPr>
                <w:rFonts w:hint="eastAsia" w:eastAsia="仿宋_GB2312"/>
                <w:kern w:val="0"/>
                <w:szCs w:val="21"/>
              </w:rPr>
              <w:t>岗</w:t>
            </w:r>
            <w:r>
              <w:rPr>
                <w:rFonts w:eastAsia="仿宋_GB2312"/>
                <w:kern w:val="0"/>
                <w:szCs w:val="21"/>
              </w:rPr>
              <w:t>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0C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AB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86D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479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Ⅳ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08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9F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E5A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4EA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A4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EE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下牢溪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C7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43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23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姜家庙</w:t>
            </w:r>
          </w:p>
          <w:p w14:paraId="27A272A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（三界水文站）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63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BE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市控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B8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CD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8D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58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11F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7858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4F7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6A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E69D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茅坪河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93A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44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B5B7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万家坝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DD7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F7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  <w:r>
              <w:rPr>
                <w:rFonts w:hint="eastAsia" w:eastAsia="仿宋_GB2312"/>
                <w:kern w:val="0"/>
                <w:szCs w:val="21"/>
              </w:rPr>
              <w:t>、跨界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C62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ECD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51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Ⅲ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64B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EEF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6819F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00D1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F2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154D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叱溪河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FEF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45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3B5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野桑坪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A0B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63D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4D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C6F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D46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7C5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9735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B88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3C91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6E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4BF3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九畹溪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909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46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E064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槐树坪电站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F54B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AC9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6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1F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63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280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C45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3CB7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6EC5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177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FA74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青干河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1B0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47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515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牌楼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CEEC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33C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90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1907A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68A5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50FF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EBF3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4A8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1799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08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273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太平溪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5686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48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421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蝉潭水电站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96D2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夷陵区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B2A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6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C4D4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ED480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2A6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E36B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66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5E51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27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633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童庄河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C20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49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2A9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文化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A43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秭归县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FAC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省控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0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7783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C7E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AA02"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FF91">
            <w:pPr>
              <w:jc w:val="center"/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4CA6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535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3C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CA5D">
            <w:pPr>
              <w:widowControl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天池河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FBAB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50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BD92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纸坊头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33A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五峰县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53B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国考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B3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Ⅱ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347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76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A25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Ⅰ</w:t>
            </w:r>
            <w:r>
              <w:rPr>
                <w:rFonts w:eastAsia="仿宋_GB2312"/>
                <w:kern w:val="0"/>
                <w:szCs w:val="21"/>
              </w:rPr>
              <w:t>类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EFD7"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保持稳定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F2F5">
            <w:pPr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--</w:t>
            </w:r>
          </w:p>
        </w:tc>
      </w:tr>
      <w:tr w14:paraId="2103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40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0E4C5270">
            <w:pPr>
              <w:spacing w:line="240" w:lineRule="exact"/>
              <w:jc w:val="left"/>
              <w:rPr>
                <w:rFonts w:eastAsia="仿宋_GB2312"/>
                <w:color w:val="FF0000"/>
                <w:kern w:val="0"/>
                <w:szCs w:val="21"/>
              </w:rPr>
            </w:pPr>
          </w:p>
        </w:tc>
      </w:tr>
    </w:tbl>
    <w:p w14:paraId="18A9E846">
      <w:pPr>
        <w:spacing w:before="120" w:beforeLines="50" w:after="120" w:afterLines="50" w:line="560" w:lineRule="exact"/>
        <w:rPr>
          <w:rFonts w:hint="eastAsia" w:ascii="黑体" w:hAnsi="黑体" w:eastAsia="黑体"/>
          <w:color w:val="FF0000"/>
          <w:sz w:val="30"/>
          <w:szCs w:val="30"/>
        </w:rPr>
        <w:sectPr>
          <w:footerReference r:id="rId4" w:type="default"/>
          <w:pgSz w:w="16838" w:h="11906" w:orient="landscape"/>
          <w:pgMar w:top="1440" w:right="1474" w:bottom="1440" w:left="1474" w:header="851" w:footer="992" w:gutter="0"/>
          <w:cols w:space="425" w:num="1"/>
          <w:docGrid w:linePitch="312" w:charSpace="0"/>
        </w:sectPr>
      </w:pPr>
    </w:p>
    <w:p w14:paraId="4940808C">
      <w:pPr>
        <w:spacing w:before="156" w:beforeLines="50" w:after="156" w:afterLines="50" w:line="560" w:lineRule="exact"/>
        <w:ind w:firstLine="1200" w:firstLineChars="400"/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8   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月宜昌市城区饮用水源地水质类别</w:t>
      </w:r>
    </w:p>
    <w:tbl>
      <w:tblPr>
        <w:tblStyle w:val="17"/>
        <w:tblW w:w="903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087"/>
        <w:gridCol w:w="1013"/>
        <w:gridCol w:w="1013"/>
        <w:gridCol w:w="1591"/>
        <w:gridCol w:w="1230"/>
        <w:gridCol w:w="1230"/>
      </w:tblGrid>
      <w:tr w14:paraId="11BB3D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9060C3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饮用水源地名称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DCF3E1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规划类别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84CCCF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水质类别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B22BBE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水质现状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4EC51">
            <w:pPr>
              <w:jc w:val="center"/>
              <w:rPr>
                <w:rFonts w:hint="eastAsia" w:ascii="黑体" w:hAnsi="黑体" w:eastAsia="黑体" w:cs="Arial"/>
                <w:szCs w:val="21"/>
              </w:rPr>
            </w:pPr>
            <w:r>
              <w:rPr>
                <w:rFonts w:hint="eastAsia" w:ascii="黑体" w:hAnsi="黑体" w:eastAsia="黑体" w:cs="Arial"/>
                <w:szCs w:val="21"/>
              </w:rPr>
              <w:t>取水量（万吨）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AC686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水源达</w:t>
            </w:r>
          </w:p>
          <w:p w14:paraId="340F007C">
            <w:pPr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  <w:tc>
          <w:tcPr>
            <w:tcW w:w="12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26DFD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水量达</w:t>
            </w:r>
          </w:p>
          <w:p w14:paraId="12924DB1">
            <w:pPr>
              <w:widowControl/>
              <w:ind w:left="-105" w:leftChars="-50" w:right="-105" w:rightChars="-50"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标比例</w:t>
            </w:r>
          </w:p>
        </w:tc>
      </w:tr>
      <w:tr w14:paraId="3CE9A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2FFB99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官庄水库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41298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DA2E47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2E4A8F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EF3806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959.0447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3B45238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  <w:tc>
          <w:tcPr>
            <w:tcW w:w="1230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671F5A5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100.0%</w:t>
            </w:r>
          </w:p>
        </w:tc>
      </w:tr>
      <w:tr w14:paraId="614AC1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844D0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窑湾水厂水源地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4CCC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1F4B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70B2B">
            <w:pPr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44AE9"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0</w:t>
            </w: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6F0AA1C3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 w14:paraId="05EC9CD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746346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E27F1F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楠木溪水库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338794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E4FEE6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1397FE">
            <w:pPr>
              <w:jc w:val="center"/>
              <w:rPr>
                <w:rFonts w:ascii="仿宋_GB2312" w:eastAsia="仿宋_GB2312"/>
                <w:color w:val="FF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BACE55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3.1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18A4B4D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1779A32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4390F9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560C3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善溪冲水库</w:t>
            </w:r>
          </w:p>
        </w:tc>
        <w:tc>
          <w:tcPr>
            <w:tcW w:w="10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DDE27E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Ⅲ类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6EAD2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="仿宋_GB2312" w:eastAsia="仿宋_GB2312"/>
                <w:kern w:val="0"/>
                <w:szCs w:val="21"/>
              </w:rPr>
              <w:t>类</w:t>
            </w:r>
          </w:p>
        </w:tc>
        <w:tc>
          <w:tcPr>
            <w:tcW w:w="10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AB351B">
            <w:pPr>
              <w:widowControl/>
              <w:ind w:left="-105" w:leftChars="-50" w:right="-105" w:rightChars="-50"/>
              <w:jc w:val="center"/>
              <w:rPr>
                <w:rFonts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优</w:t>
            </w:r>
          </w:p>
        </w:tc>
        <w:tc>
          <w:tcPr>
            <w:tcW w:w="159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213D33"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115.8985</w:t>
            </w: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135B90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0508F44E">
            <w:pPr>
              <w:widowControl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2BCEEBCA">
      <w:pPr>
        <w:tabs>
          <w:tab w:val="left" w:pos="692"/>
        </w:tabs>
        <w:ind w:firstLine="735" w:firstLineChars="35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备注：窑湾水厂水源地为备用水源地。</w:t>
      </w:r>
    </w:p>
    <w:p w14:paraId="57A72A74">
      <w:pPr>
        <w:widowControl/>
        <w:jc w:val="left"/>
        <w:rPr>
          <w:rFonts w:ascii="仿宋_GB2312" w:eastAsia="仿宋_GB2312" w:cs="仿宋_GB231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 w:cs="仿宋_GB2312"/>
        </w:rPr>
        <w:br w:type="page"/>
      </w:r>
    </w:p>
    <w:p w14:paraId="5A70B912">
      <w:pPr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表</w:t>
      </w:r>
      <w:r>
        <w:rPr>
          <w:rFonts w:ascii="黑体" w:hAnsi="黑体" w:eastAsia="黑体"/>
          <w:sz w:val="30"/>
          <w:szCs w:val="30"/>
        </w:rPr>
        <w:t xml:space="preserve">9    </w:t>
      </w:r>
      <w:r>
        <w:rPr>
          <w:rFonts w:hint="eastAsia" w:ascii="黑体" w:hAnsi="黑体" w:eastAsia="黑体"/>
          <w:sz w:val="30"/>
          <w:szCs w:val="30"/>
        </w:rPr>
        <w:t>2025年6月宜昌市水质自动站监测情况</w:t>
      </w:r>
    </w:p>
    <w:tbl>
      <w:tblPr>
        <w:tblStyle w:val="17"/>
        <w:tblW w:w="47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594"/>
        <w:gridCol w:w="601"/>
        <w:gridCol w:w="728"/>
        <w:gridCol w:w="1179"/>
        <w:gridCol w:w="738"/>
        <w:gridCol w:w="738"/>
        <w:gridCol w:w="677"/>
        <w:gridCol w:w="654"/>
        <w:gridCol w:w="592"/>
        <w:gridCol w:w="1463"/>
        <w:gridCol w:w="953"/>
        <w:gridCol w:w="1659"/>
        <w:gridCol w:w="1250"/>
        <w:gridCol w:w="1451"/>
        <w:gridCol w:w="1193"/>
      </w:tblGrid>
      <w:tr w14:paraId="7AAF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tblHeader/>
          <w:jc w:val="center"/>
        </w:trPr>
        <w:tc>
          <w:tcPr>
            <w:tcW w:w="400" w:type="dxa"/>
            <w:vMerge w:val="restart"/>
            <w:shd w:val="clear" w:color="auto" w:fill="auto"/>
            <w:noWrap/>
            <w:vAlign w:val="center"/>
          </w:tcPr>
          <w:p w14:paraId="0A5B65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539" w:type="dxa"/>
            <w:vMerge w:val="restart"/>
            <w:vAlign w:val="center"/>
          </w:tcPr>
          <w:p w14:paraId="6F5F5C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水体性质</w:t>
            </w:r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</w:tcPr>
          <w:p w14:paraId="3862C6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点位性质</w:t>
            </w:r>
          </w:p>
        </w:tc>
        <w:tc>
          <w:tcPr>
            <w:tcW w:w="661" w:type="dxa"/>
            <w:vMerge w:val="restart"/>
            <w:shd w:val="clear" w:color="auto" w:fill="auto"/>
            <w:noWrap/>
            <w:vAlign w:val="center"/>
          </w:tcPr>
          <w:p w14:paraId="407893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水体</w:t>
            </w:r>
          </w:p>
          <w:p w14:paraId="6CB319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名称</w:t>
            </w:r>
          </w:p>
        </w:tc>
        <w:tc>
          <w:tcPr>
            <w:tcW w:w="1070" w:type="dxa"/>
            <w:vMerge w:val="restart"/>
            <w:shd w:val="clear" w:color="auto" w:fill="auto"/>
            <w:noWrap/>
            <w:vAlign w:val="center"/>
          </w:tcPr>
          <w:p w14:paraId="2DDA19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自动站名称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2306E1B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所属县市区</w:t>
            </w:r>
          </w:p>
        </w:tc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14:paraId="5A0D4D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水质规划类别</w:t>
            </w:r>
          </w:p>
        </w:tc>
        <w:tc>
          <w:tcPr>
            <w:tcW w:w="1209" w:type="dxa"/>
            <w:gridSpan w:val="2"/>
            <w:vAlign w:val="center"/>
          </w:tcPr>
          <w:p w14:paraId="4B6D4B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水质监</w:t>
            </w:r>
          </w:p>
          <w:p w14:paraId="3B0275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测类别</w:t>
            </w:r>
          </w:p>
        </w:tc>
        <w:tc>
          <w:tcPr>
            <w:tcW w:w="537" w:type="dxa"/>
            <w:vMerge w:val="restart"/>
            <w:vAlign w:val="center"/>
          </w:tcPr>
          <w:p w14:paraId="685640E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水质</w:t>
            </w:r>
          </w:p>
          <w:p w14:paraId="500493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现状</w:t>
            </w:r>
          </w:p>
        </w:tc>
        <w:tc>
          <w:tcPr>
            <w:tcW w:w="1328" w:type="dxa"/>
            <w:vMerge w:val="restart"/>
            <w:vAlign w:val="center"/>
          </w:tcPr>
          <w:p w14:paraId="5A9DFD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7A1745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865" w:type="dxa"/>
            <w:vMerge w:val="restart"/>
            <w:vAlign w:val="center"/>
          </w:tcPr>
          <w:p w14:paraId="69BF10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日均值</w:t>
            </w:r>
          </w:p>
          <w:p w14:paraId="61E70A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达标率</w:t>
            </w:r>
          </w:p>
        </w:tc>
        <w:tc>
          <w:tcPr>
            <w:tcW w:w="1506" w:type="dxa"/>
            <w:vMerge w:val="restart"/>
            <w:vAlign w:val="center"/>
          </w:tcPr>
          <w:p w14:paraId="779B2F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超标项目</w:t>
            </w:r>
          </w:p>
          <w:p w14:paraId="178079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（超标倍数）</w:t>
            </w:r>
          </w:p>
        </w:tc>
        <w:tc>
          <w:tcPr>
            <w:tcW w:w="1135" w:type="dxa"/>
            <w:vMerge w:val="restart"/>
            <w:vAlign w:val="center"/>
          </w:tcPr>
          <w:p w14:paraId="36C12C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超标天数（天）</w:t>
            </w:r>
          </w:p>
        </w:tc>
        <w:tc>
          <w:tcPr>
            <w:tcW w:w="1317" w:type="dxa"/>
            <w:vMerge w:val="restart"/>
            <w:vAlign w:val="center"/>
          </w:tcPr>
          <w:p w14:paraId="2BDE2C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超标值浓度（m</w:t>
            </w:r>
            <w:r>
              <w:rPr>
                <w:rFonts w:ascii="黑体" w:hAnsi="黑体" w:eastAsia="黑体" w:cs="宋体"/>
                <w:kern w:val="0"/>
                <w:szCs w:val="21"/>
              </w:rPr>
              <w:t>g/L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）</w:t>
            </w:r>
          </w:p>
        </w:tc>
        <w:tc>
          <w:tcPr>
            <w:tcW w:w="1083" w:type="dxa"/>
            <w:vMerge w:val="restart"/>
            <w:vAlign w:val="center"/>
          </w:tcPr>
          <w:p w14:paraId="055721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 w14:paraId="0D7B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400" w:type="dxa"/>
            <w:vMerge w:val="continue"/>
            <w:vAlign w:val="center"/>
          </w:tcPr>
          <w:p w14:paraId="4ADC00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7509C7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327A7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355AE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91A82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91DAF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2F27A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B5165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上月</w:t>
            </w:r>
          </w:p>
        </w:tc>
        <w:tc>
          <w:tcPr>
            <w:tcW w:w="594" w:type="dxa"/>
            <w:vAlign w:val="center"/>
          </w:tcPr>
          <w:p w14:paraId="7CA8F4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本月</w:t>
            </w:r>
          </w:p>
        </w:tc>
        <w:tc>
          <w:tcPr>
            <w:tcW w:w="537" w:type="dxa"/>
            <w:vMerge w:val="continue"/>
            <w:vAlign w:val="center"/>
          </w:tcPr>
          <w:p w14:paraId="78AC1F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E4980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4CCF0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Merge w:val="continue"/>
          </w:tcPr>
          <w:p w14:paraId="252225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35" w:type="dxa"/>
            <w:vMerge w:val="continue"/>
          </w:tcPr>
          <w:p w14:paraId="29FEAB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17" w:type="dxa"/>
            <w:vMerge w:val="continue"/>
          </w:tcPr>
          <w:p w14:paraId="2A0B2E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3" w:type="dxa"/>
            <w:vMerge w:val="continue"/>
          </w:tcPr>
          <w:p w14:paraId="0A0218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E812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467AB3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39" w:type="dxa"/>
            <w:vMerge w:val="restart"/>
            <w:vAlign w:val="center"/>
          </w:tcPr>
          <w:p w14:paraId="6C42065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河流</w:t>
            </w:r>
          </w:p>
        </w:tc>
        <w:tc>
          <w:tcPr>
            <w:tcW w:w="546" w:type="dxa"/>
            <w:vMerge w:val="restart"/>
            <w:vAlign w:val="center"/>
          </w:tcPr>
          <w:p w14:paraId="3BF9CB6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国控</w:t>
            </w:r>
          </w:p>
        </w:tc>
        <w:tc>
          <w:tcPr>
            <w:tcW w:w="661" w:type="dxa"/>
            <w:vMerge w:val="restart"/>
            <w:vAlign w:val="center"/>
          </w:tcPr>
          <w:p w14:paraId="78FC6D0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</w:t>
            </w:r>
          </w:p>
        </w:tc>
        <w:tc>
          <w:tcPr>
            <w:tcW w:w="1070" w:type="dxa"/>
            <w:vAlign w:val="center"/>
          </w:tcPr>
          <w:p w14:paraId="06EEA9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南津关</w:t>
            </w:r>
          </w:p>
        </w:tc>
        <w:tc>
          <w:tcPr>
            <w:tcW w:w="670" w:type="dxa"/>
            <w:vAlign w:val="center"/>
          </w:tcPr>
          <w:p w14:paraId="0CEDB56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宜昌市</w:t>
            </w:r>
          </w:p>
        </w:tc>
        <w:tc>
          <w:tcPr>
            <w:tcW w:w="670" w:type="dxa"/>
            <w:vAlign w:val="center"/>
          </w:tcPr>
          <w:p w14:paraId="165490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453849C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1B742C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52D6E56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92B25F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275C392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93.3%</w:t>
            </w:r>
          </w:p>
        </w:tc>
        <w:tc>
          <w:tcPr>
            <w:tcW w:w="1506" w:type="dxa"/>
            <w:vAlign w:val="center"/>
          </w:tcPr>
          <w:p w14:paraId="1808EDB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2993BAC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23713A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5.8-5.9</w:t>
            </w:r>
          </w:p>
        </w:tc>
        <w:tc>
          <w:tcPr>
            <w:tcW w:w="1083" w:type="dxa"/>
            <w:vAlign w:val="center"/>
          </w:tcPr>
          <w:p w14:paraId="49DC965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2E25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2C58A8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39" w:type="dxa"/>
            <w:vMerge w:val="continue"/>
            <w:vAlign w:val="center"/>
          </w:tcPr>
          <w:p w14:paraId="603E7D6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85CA41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50EF1F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5966AA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云池</w:t>
            </w:r>
          </w:p>
          <w:p w14:paraId="52B98B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（白洋）</w:t>
            </w:r>
          </w:p>
        </w:tc>
        <w:tc>
          <w:tcPr>
            <w:tcW w:w="670" w:type="dxa"/>
            <w:vAlign w:val="center"/>
          </w:tcPr>
          <w:p w14:paraId="333497D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03B26D6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6F1AB3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6E75397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22AE7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310F4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1C87487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0CF30E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6388390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7C00A4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3FAEC0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46A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00" w:type="dxa"/>
            <w:vAlign w:val="center"/>
          </w:tcPr>
          <w:p w14:paraId="71262C9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39" w:type="dxa"/>
            <w:vMerge w:val="continue"/>
            <w:vAlign w:val="center"/>
          </w:tcPr>
          <w:p w14:paraId="60895FC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12BC3F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70A75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475C28E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砖瓦厂</w:t>
            </w:r>
          </w:p>
        </w:tc>
        <w:tc>
          <w:tcPr>
            <w:tcW w:w="670" w:type="dxa"/>
            <w:vAlign w:val="center"/>
          </w:tcPr>
          <w:p w14:paraId="359AB54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Align w:val="center"/>
          </w:tcPr>
          <w:p w14:paraId="0B2A6DC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5C2D34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4E2FE5B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1E8B99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C8255C8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5F21C25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2D29074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1A0904D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670A67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1522D5A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7E473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4762A1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39" w:type="dxa"/>
            <w:vMerge w:val="continue"/>
            <w:vAlign w:val="center"/>
          </w:tcPr>
          <w:p w14:paraId="2DCC96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CC0383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5386D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沮河</w:t>
            </w:r>
          </w:p>
        </w:tc>
        <w:tc>
          <w:tcPr>
            <w:tcW w:w="1070" w:type="dxa"/>
            <w:vMerge w:val="restart"/>
            <w:vAlign w:val="center"/>
          </w:tcPr>
          <w:p w14:paraId="30D21A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铁路大桥</w:t>
            </w:r>
          </w:p>
          <w:p w14:paraId="0753FF89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（小桂林）</w:t>
            </w:r>
          </w:p>
        </w:tc>
        <w:tc>
          <w:tcPr>
            <w:tcW w:w="670" w:type="dxa"/>
            <w:vMerge w:val="restart"/>
            <w:vAlign w:val="center"/>
          </w:tcPr>
          <w:p w14:paraId="3C7EDFF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Merge w:val="restart"/>
            <w:vAlign w:val="center"/>
          </w:tcPr>
          <w:p w14:paraId="6A6305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73DA12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1010FF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772672B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190ADC0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50A899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56.7%</w:t>
            </w:r>
          </w:p>
        </w:tc>
        <w:tc>
          <w:tcPr>
            <w:tcW w:w="1506" w:type="dxa"/>
            <w:vAlign w:val="center"/>
          </w:tcPr>
          <w:p w14:paraId="6F2872B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7DC702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56B983C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5.5-5.7</w:t>
            </w:r>
          </w:p>
        </w:tc>
        <w:tc>
          <w:tcPr>
            <w:tcW w:w="1083" w:type="dxa"/>
            <w:vMerge w:val="restart"/>
            <w:vAlign w:val="center"/>
          </w:tcPr>
          <w:p w14:paraId="26008D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7DA4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0D9289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49AD50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8EC13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3B97D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6E2290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F1500C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3CCD5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42564D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99B1BB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E834C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4E27BCA1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57C553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DDEDC7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高锰酸盐指数（0.025)</w:t>
            </w:r>
          </w:p>
        </w:tc>
        <w:tc>
          <w:tcPr>
            <w:tcW w:w="1135" w:type="dxa"/>
            <w:vAlign w:val="center"/>
          </w:tcPr>
          <w:p w14:paraId="19BC19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601A93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4.1</w:t>
            </w:r>
          </w:p>
        </w:tc>
        <w:tc>
          <w:tcPr>
            <w:tcW w:w="1083" w:type="dxa"/>
            <w:vMerge w:val="continue"/>
            <w:vAlign w:val="center"/>
          </w:tcPr>
          <w:p w14:paraId="769CEF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6293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34DF854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7E0829F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A3DCAC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F99386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441537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CEF09E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95BC49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5093029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32D669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6A540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6CAA36B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901EDF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A13BEC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228AB72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(0.04-1.29)</w:t>
            </w:r>
          </w:p>
        </w:tc>
        <w:tc>
          <w:tcPr>
            <w:tcW w:w="1135" w:type="dxa"/>
            <w:vAlign w:val="center"/>
          </w:tcPr>
          <w:p w14:paraId="3EA12B5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317" w:type="dxa"/>
            <w:vAlign w:val="center"/>
          </w:tcPr>
          <w:p w14:paraId="48093A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0.104-0.229</w:t>
            </w:r>
          </w:p>
        </w:tc>
        <w:tc>
          <w:tcPr>
            <w:tcW w:w="1083" w:type="dxa"/>
            <w:vMerge w:val="continue"/>
            <w:vAlign w:val="center"/>
          </w:tcPr>
          <w:p w14:paraId="250C43D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B000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5A7359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39" w:type="dxa"/>
            <w:vMerge w:val="continue"/>
            <w:vAlign w:val="center"/>
          </w:tcPr>
          <w:p w14:paraId="163257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4638A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9B3A0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沮漳河</w:t>
            </w:r>
          </w:p>
        </w:tc>
        <w:tc>
          <w:tcPr>
            <w:tcW w:w="1070" w:type="dxa"/>
            <w:vMerge w:val="restart"/>
            <w:vAlign w:val="center"/>
          </w:tcPr>
          <w:p w14:paraId="1B1803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两河口</w:t>
            </w:r>
          </w:p>
          <w:p w14:paraId="033CEC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（草埠湖水厂）</w:t>
            </w:r>
          </w:p>
        </w:tc>
        <w:tc>
          <w:tcPr>
            <w:tcW w:w="670" w:type="dxa"/>
            <w:vMerge w:val="restart"/>
            <w:vAlign w:val="center"/>
          </w:tcPr>
          <w:p w14:paraId="533E00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当阳市</w:t>
            </w:r>
          </w:p>
        </w:tc>
        <w:tc>
          <w:tcPr>
            <w:tcW w:w="670" w:type="dxa"/>
            <w:vMerge w:val="restart"/>
            <w:vAlign w:val="center"/>
          </w:tcPr>
          <w:p w14:paraId="0CA6DD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78928A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28C86B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2BC54B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4ADE506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高锰酸盐指数(0.25)</w:t>
            </w:r>
          </w:p>
        </w:tc>
        <w:tc>
          <w:tcPr>
            <w:tcW w:w="865" w:type="dxa"/>
            <w:vMerge w:val="restart"/>
            <w:vAlign w:val="center"/>
          </w:tcPr>
          <w:p w14:paraId="4DBE545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33.3%</w:t>
            </w:r>
          </w:p>
        </w:tc>
        <w:tc>
          <w:tcPr>
            <w:tcW w:w="1506" w:type="dxa"/>
            <w:vAlign w:val="center"/>
          </w:tcPr>
          <w:p w14:paraId="19B70CF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1E7914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317" w:type="dxa"/>
            <w:vAlign w:val="center"/>
          </w:tcPr>
          <w:p w14:paraId="2610A7D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3.2-5.7</w:t>
            </w:r>
          </w:p>
        </w:tc>
        <w:tc>
          <w:tcPr>
            <w:tcW w:w="1083" w:type="dxa"/>
            <w:vMerge w:val="restart"/>
            <w:vAlign w:val="center"/>
          </w:tcPr>
          <w:p w14:paraId="680460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下雨，面源污染,采水口离岸边太近，处于回水区</w:t>
            </w:r>
          </w:p>
        </w:tc>
      </w:tr>
      <w:tr w14:paraId="0EFA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1B14C5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6F7D79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D15FAE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F46EA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E9FED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867F5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737EA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72DB7F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FF7D7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21BAF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B1ED20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486C8E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7A06EF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高锰酸盐指数(0.05-1.025)</w:t>
            </w:r>
          </w:p>
        </w:tc>
        <w:tc>
          <w:tcPr>
            <w:tcW w:w="1135" w:type="dxa"/>
            <w:vAlign w:val="center"/>
          </w:tcPr>
          <w:p w14:paraId="30CE009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317" w:type="dxa"/>
            <w:vAlign w:val="center"/>
          </w:tcPr>
          <w:p w14:paraId="69F9EBF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4.2-8.1</w:t>
            </w:r>
          </w:p>
        </w:tc>
        <w:tc>
          <w:tcPr>
            <w:tcW w:w="1083" w:type="dxa"/>
            <w:vMerge w:val="continue"/>
            <w:vAlign w:val="center"/>
          </w:tcPr>
          <w:p w14:paraId="33DF0CC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D92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435763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A971D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2646E5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1E98D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37D97FB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2E065CB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51E9C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263452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55FECC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7C0BC7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6AE38E1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36CFC6E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5C0D5F3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</w:t>
            </w:r>
          </w:p>
          <w:p w14:paraId="080A5A4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(0.26-1.38)</w:t>
            </w:r>
          </w:p>
        </w:tc>
        <w:tc>
          <w:tcPr>
            <w:tcW w:w="1135" w:type="dxa"/>
            <w:vAlign w:val="center"/>
          </w:tcPr>
          <w:p w14:paraId="10374B5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14:paraId="345101E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0.63-1.19</w:t>
            </w:r>
          </w:p>
        </w:tc>
        <w:tc>
          <w:tcPr>
            <w:tcW w:w="1083" w:type="dxa"/>
            <w:vMerge w:val="continue"/>
            <w:vAlign w:val="center"/>
          </w:tcPr>
          <w:p w14:paraId="22C2931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FBA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25AC7A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4F681C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5FDD17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FE8729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37FE7E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CEFC6A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5A5EB8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0949B70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6BFF02E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11F015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0D83C4C5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32082B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6142CB4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5A7DD3E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(0.04-0.56)</w:t>
            </w:r>
          </w:p>
        </w:tc>
        <w:tc>
          <w:tcPr>
            <w:tcW w:w="1135" w:type="dxa"/>
            <w:vAlign w:val="center"/>
          </w:tcPr>
          <w:p w14:paraId="28377F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741FE35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0.104-0.156</w:t>
            </w:r>
          </w:p>
        </w:tc>
        <w:tc>
          <w:tcPr>
            <w:tcW w:w="1083" w:type="dxa"/>
            <w:vMerge w:val="continue"/>
            <w:vAlign w:val="center"/>
          </w:tcPr>
          <w:p w14:paraId="0660842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4D15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restart"/>
            <w:vAlign w:val="center"/>
          </w:tcPr>
          <w:p w14:paraId="72749A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39" w:type="dxa"/>
            <w:vMerge w:val="continue"/>
            <w:vAlign w:val="center"/>
          </w:tcPr>
          <w:p w14:paraId="7E697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ED940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F94A77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restart"/>
            <w:vAlign w:val="center"/>
          </w:tcPr>
          <w:p w14:paraId="64E8504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荆州河口</w:t>
            </w:r>
          </w:p>
        </w:tc>
        <w:tc>
          <w:tcPr>
            <w:tcW w:w="670" w:type="dxa"/>
            <w:vMerge w:val="restart"/>
            <w:vAlign w:val="center"/>
          </w:tcPr>
          <w:p w14:paraId="3F5D60E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枝江市</w:t>
            </w:r>
          </w:p>
        </w:tc>
        <w:tc>
          <w:tcPr>
            <w:tcW w:w="670" w:type="dxa"/>
            <w:vMerge w:val="restart"/>
            <w:vAlign w:val="center"/>
          </w:tcPr>
          <w:p w14:paraId="7C5C64D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7F94CE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0ACC0BA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50E76A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58EC59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溶解氧（-）高锰酸盐指数</w:t>
            </w:r>
          </w:p>
          <w:p w14:paraId="7E41EAB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(0.175)</w:t>
            </w:r>
          </w:p>
        </w:tc>
        <w:tc>
          <w:tcPr>
            <w:tcW w:w="865" w:type="dxa"/>
            <w:vMerge w:val="restart"/>
            <w:vAlign w:val="center"/>
          </w:tcPr>
          <w:p w14:paraId="41D6CC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6.7%</w:t>
            </w:r>
          </w:p>
        </w:tc>
        <w:tc>
          <w:tcPr>
            <w:tcW w:w="1506" w:type="dxa"/>
            <w:vAlign w:val="center"/>
          </w:tcPr>
          <w:p w14:paraId="686CFF9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3896DC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1317" w:type="dxa"/>
            <w:vAlign w:val="center"/>
          </w:tcPr>
          <w:p w14:paraId="0E8BDE7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3-5.5</w:t>
            </w:r>
          </w:p>
        </w:tc>
        <w:tc>
          <w:tcPr>
            <w:tcW w:w="1083" w:type="dxa"/>
            <w:vMerge w:val="restart"/>
            <w:vAlign w:val="center"/>
          </w:tcPr>
          <w:p w14:paraId="26E227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 w14:paraId="7630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4FD08E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EF2C9E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337576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D214A7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113259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396B18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72695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7E40B9E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14283A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658C5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769E5FA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34C939F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26C111D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高锰酸盐指数(0.175-0.525)</w:t>
            </w:r>
          </w:p>
        </w:tc>
        <w:tc>
          <w:tcPr>
            <w:tcW w:w="1135" w:type="dxa"/>
            <w:vAlign w:val="center"/>
          </w:tcPr>
          <w:p w14:paraId="57D65AE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1317" w:type="dxa"/>
            <w:vAlign w:val="center"/>
          </w:tcPr>
          <w:p w14:paraId="5569CB5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4.7-6.1</w:t>
            </w:r>
          </w:p>
        </w:tc>
        <w:tc>
          <w:tcPr>
            <w:tcW w:w="1083" w:type="dxa"/>
            <w:vMerge w:val="continue"/>
            <w:vAlign w:val="center"/>
          </w:tcPr>
          <w:p w14:paraId="56AAEC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E5F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392ADC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3C696F2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3D9C77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4C6F99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20615D3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241AE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CC3816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33477DA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58ACE6A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7C18A2B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826A2AA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D3B347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43598C5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氨氮(0.14)</w:t>
            </w:r>
          </w:p>
        </w:tc>
        <w:tc>
          <w:tcPr>
            <w:tcW w:w="1135" w:type="dxa"/>
            <w:vAlign w:val="center"/>
          </w:tcPr>
          <w:p w14:paraId="5D6A5C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547C7A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0.57</w:t>
            </w:r>
          </w:p>
        </w:tc>
        <w:tc>
          <w:tcPr>
            <w:tcW w:w="1083" w:type="dxa"/>
            <w:vMerge w:val="continue"/>
            <w:vAlign w:val="center"/>
          </w:tcPr>
          <w:p w14:paraId="466A7D8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7DAE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Merge w:val="continue"/>
            <w:vAlign w:val="center"/>
          </w:tcPr>
          <w:p w14:paraId="3398DA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09FF46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151FEE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61AD560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1C9865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B3446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F6F1C6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4A1C5E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0D312B7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325E6A0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6B173010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739BD09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3B9F328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总磷(0.09-1.5)</w:t>
            </w:r>
          </w:p>
        </w:tc>
        <w:tc>
          <w:tcPr>
            <w:tcW w:w="1135" w:type="dxa"/>
            <w:vAlign w:val="center"/>
          </w:tcPr>
          <w:p w14:paraId="6561A1D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317" w:type="dxa"/>
            <w:vAlign w:val="center"/>
          </w:tcPr>
          <w:p w14:paraId="6D8A44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0.109-0.25</w:t>
            </w:r>
          </w:p>
        </w:tc>
        <w:tc>
          <w:tcPr>
            <w:tcW w:w="1083" w:type="dxa"/>
            <w:vMerge w:val="continue"/>
            <w:vAlign w:val="center"/>
          </w:tcPr>
          <w:p w14:paraId="6C7FCB7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321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25361D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39" w:type="dxa"/>
            <w:vMerge w:val="continue"/>
            <w:vAlign w:val="center"/>
          </w:tcPr>
          <w:p w14:paraId="281FA22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09D228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742D69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香溪河</w:t>
            </w:r>
          </w:p>
        </w:tc>
        <w:tc>
          <w:tcPr>
            <w:tcW w:w="1070" w:type="dxa"/>
            <w:vAlign w:val="center"/>
          </w:tcPr>
          <w:p w14:paraId="2A2EF2C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长沙坝</w:t>
            </w:r>
          </w:p>
        </w:tc>
        <w:tc>
          <w:tcPr>
            <w:tcW w:w="670" w:type="dxa"/>
            <w:vAlign w:val="center"/>
          </w:tcPr>
          <w:p w14:paraId="6624EEF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兴山县</w:t>
            </w:r>
          </w:p>
        </w:tc>
        <w:tc>
          <w:tcPr>
            <w:tcW w:w="670" w:type="dxa"/>
            <w:vAlign w:val="center"/>
          </w:tcPr>
          <w:p w14:paraId="31F18EA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1AFA19E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Align w:val="center"/>
          </w:tcPr>
          <w:p w14:paraId="07C04AC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7700521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259E18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2D2D88C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86.7%</w:t>
            </w:r>
          </w:p>
        </w:tc>
        <w:tc>
          <w:tcPr>
            <w:tcW w:w="1506" w:type="dxa"/>
            <w:vAlign w:val="center"/>
          </w:tcPr>
          <w:p w14:paraId="46E41AF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37EC7C0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(0.08-0.31)</w:t>
            </w:r>
          </w:p>
        </w:tc>
        <w:tc>
          <w:tcPr>
            <w:tcW w:w="1135" w:type="dxa"/>
            <w:vAlign w:val="center"/>
          </w:tcPr>
          <w:p w14:paraId="065F1F1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14:paraId="0A397E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0.108-0.131</w:t>
            </w:r>
          </w:p>
        </w:tc>
        <w:tc>
          <w:tcPr>
            <w:tcW w:w="1083" w:type="dxa"/>
            <w:vAlign w:val="center"/>
          </w:tcPr>
          <w:p w14:paraId="5AA626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1216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400" w:type="dxa"/>
            <w:vAlign w:val="center"/>
          </w:tcPr>
          <w:p w14:paraId="29B3DD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39" w:type="dxa"/>
            <w:vMerge w:val="continue"/>
            <w:vAlign w:val="center"/>
          </w:tcPr>
          <w:p w14:paraId="745858E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C56700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B1490B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7EFF892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隔河岩水库坝上</w:t>
            </w:r>
          </w:p>
        </w:tc>
        <w:tc>
          <w:tcPr>
            <w:tcW w:w="670" w:type="dxa"/>
            <w:vAlign w:val="center"/>
          </w:tcPr>
          <w:p w14:paraId="2C3E6A0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长阳县</w:t>
            </w:r>
          </w:p>
        </w:tc>
        <w:tc>
          <w:tcPr>
            <w:tcW w:w="670" w:type="dxa"/>
            <w:vAlign w:val="center"/>
          </w:tcPr>
          <w:p w14:paraId="7175562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3D76A29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0B48F42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37" w:type="dxa"/>
            <w:vAlign w:val="center"/>
          </w:tcPr>
          <w:p w14:paraId="08CAEF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6C44AD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21D2A29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28B353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028D3E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7FAB364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664F7A5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6C27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04686B6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539" w:type="dxa"/>
            <w:vMerge w:val="continue"/>
            <w:vAlign w:val="center"/>
          </w:tcPr>
          <w:p w14:paraId="34EE41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334998A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297304A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3C876D4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清江大桥</w:t>
            </w:r>
          </w:p>
        </w:tc>
        <w:tc>
          <w:tcPr>
            <w:tcW w:w="670" w:type="dxa"/>
            <w:vAlign w:val="center"/>
          </w:tcPr>
          <w:p w14:paraId="32778C5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2F4EC54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BF259E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1B6FE6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EE8F3F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39E32B6F">
            <w:pPr>
              <w:widowControl/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5B0614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96.7%</w:t>
            </w:r>
          </w:p>
        </w:tc>
        <w:tc>
          <w:tcPr>
            <w:tcW w:w="1506" w:type="dxa"/>
            <w:vAlign w:val="center"/>
          </w:tcPr>
          <w:p w14:paraId="1355B70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总磷(0.3)</w:t>
            </w:r>
          </w:p>
        </w:tc>
        <w:tc>
          <w:tcPr>
            <w:tcW w:w="1135" w:type="dxa"/>
            <w:vAlign w:val="center"/>
          </w:tcPr>
          <w:p w14:paraId="5A5C504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227FA1F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0.13</w:t>
            </w:r>
          </w:p>
        </w:tc>
        <w:tc>
          <w:tcPr>
            <w:tcW w:w="1083" w:type="dxa"/>
            <w:vAlign w:val="center"/>
          </w:tcPr>
          <w:p w14:paraId="1576084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5FF8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restart"/>
            <w:vAlign w:val="center"/>
          </w:tcPr>
          <w:p w14:paraId="415742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539" w:type="dxa"/>
            <w:vMerge w:val="continue"/>
            <w:vAlign w:val="center"/>
          </w:tcPr>
          <w:p w14:paraId="4B8E46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2C34F71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长江经济带</w:t>
            </w:r>
          </w:p>
        </w:tc>
        <w:tc>
          <w:tcPr>
            <w:tcW w:w="661" w:type="dxa"/>
            <w:vMerge w:val="restart"/>
            <w:vAlign w:val="center"/>
          </w:tcPr>
          <w:p w14:paraId="06F8413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黄柏河</w:t>
            </w:r>
          </w:p>
        </w:tc>
        <w:tc>
          <w:tcPr>
            <w:tcW w:w="1070" w:type="dxa"/>
            <w:vMerge w:val="restart"/>
            <w:vAlign w:val="center"/>
          </w:tcPr>
          <w:p w14:paraId="7CE9B6B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黄柏河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大桥</w:t>
            </w:r>
          </w:p>
        </w:tc>
        <w:tc>
          <w:tcPr>
            <w:tcW w:w="670" w:type="dxa"/>
            <w:vMerge w:val="restart"/>
            <w:vAlign w:val="center"/>
          </w:tcPr>
          <w:p w14:paraId="2D14448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 w14:paraId="7D94EC9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554553F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5FB409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18ED63A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6613B0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1C5925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73.3%</w:t>
            </w:r>
          </w:p>
        </w:tc>
        <w:tc>
          <w:tcPr>
            <w:tcW w:w="1506" w:type="dxa"/>
            <w:vAlign w:val="center"/>
          </w:tcPr>
          <w:p w14:paraId="23082EF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0BFE01D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317" w:type="dxa"/>
            <w:vAlign w:val="center"/>
          </w:tcPr>
          <w:p w14:paraId="2A9935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4.3-5.9</w:t>
            </w:r>
          </w:p>
        </w:tc>
        <w:tc>
          <w:tcPr>
            <w:tcW w:w="1083" w:type="dxa"/>
            <w:vMerge w:val="restart"/>
            <w:vAlign w:val="center"/>
          </w:tcPr>
          <w:p w14:paraId="529CAF2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下雨，面源污染，回水区</w:t>
            </w:r>
          </w:p>
        </w:tc>
      </w:tr>
      <w:tr w14:paraId="5312F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400" w:type="dxa"/>
            <w:vMerge w:val="continue"/>
            <w:vAlign w:val="center"/>
          </w:tcPr>
          <w:p w14:paraId="67C63A3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3AB376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1C8251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64386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279CD67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46DC8A4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5B22AC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6F1FCB5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31C99C0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1E73B27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791D3EC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07BDF0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7B27BE4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总磷(0.06-0.5)</w:t>
            </w:r>
          </w:p>
        </w:tc>
        <w:tc>
          <w:tcPr>
            <w:tcW w:w="1135" w:type="dxa"/>
            <w:vAlign w:val="center"/>
          </w:tcPr>
          <w:p w14:paraId="3EBC50A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317" w:type="dxa"/>
            <w:vAlign w:val="center"/>
          </w:tcPr>
          <w:p w14:paraId="596E4DC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0.106-0.15</w:t>
            </w:r>
          </w:p>
        </w:tc>
        <w:tc>
          <w:tcPr>
            <w:tcW w:w="1083" w:type="dxa"/>
            <w:vMerge w:val="continue"/>
            <w:vAlign w:val="center"/>
          </w:tcPr>
          <w:p w14:paraId="77AA15C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26DC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00" w:type="dxa"/>
            <w:vAlign w:val="center"/>
          </w:tcPr>
          <w:p w14:paraId="18EB05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11</w:t>
            </w:r>
          </w:p>
        </w:tc>
        <w:tc>
          <w:tcPr>
            <w:tcW w:w="539" w:type="dxa"/>
            <w:vMerge w:val="continue"/>
            <w:vAlign w:val="center"/>
          </w:tcPr>
          <w:p w14:paraId="0B4A91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6B2D6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55DA25A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Align w:val="center"/>
          </w:tcPr>
          <w:p w14:paraId="2CE3B8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东支</w:t>
            </w:r>
          </w:p>
          <w:p w14:paraId="37284835">
            <w:pPr>
              <w:spacing w:line="240" w:lineRule="exact"/>
              <w:ind w:left="-105" w:leftChars="-50" w:right="-105" w:rightChars="-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（天府庙）</w:t>
            </w:r>
          </w:p>
        </w:tc>
        <w:tc>
          <w:tcPr>
            <w:tcW w:w="670" w:type="dxa"/>
            <w:vAlign w:val="center"/>
          </w:tcPr>
          <w:p w14:paraId="1F66DBB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远安县</w:t>
            </w:r>
          </w:p>
        </w:tc>
        <w:tc>
          <w:tcPr>
            <w:tcW w:w="670" w:type="dxa"/>
            <w:vAlign w:val="center"/>
          </w:tcPr>
          <w:p w14:paraId="4807D9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703914D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58E0FBC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4A28F22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1FDF176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4C92156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96.7%</w:t>
            </w:r>
          </w:p>
        </w:tc>
        <w:tc>
          <w:tcPr>
            <w:tcW w:w="1506" w:type="dxa"/>
            <w:vAlign w:val="center"/>
          </w:tcPr>
          <w:p w14:paraId="1B4BC65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高锰酸盐指数(0.45)</w:t>
            </w:r>
          </w:p>
        </w:tc>
        <w:tc>
          <w:tcPr>
            <w:tcW w:w="1135" w:type="dxa"/>
            <w:vAlign w:val="center"/>
          </w:tcPr>
          <w:p w14:paraId="4505D59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0BE0131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5.8</w:t>
            </w:r>
          </w:p>
        </w:tc>
        <w:tc>
          <w:tcPr>
            <w:tcW w:w="1083" w:type="dxa"/>
            <w:vAlign w:val="center"/>
          </w:tcPr>
          <w:p w14:paraId="2E484DC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506A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Align w:val="center"/>
          </w:tcPr>
          <w:p w14:paraId="66311B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12</w:t>
            </w:r>
          </w:p>
        </w:tc>
        <w:tc>
          <w:tcPr>
            <w:tcW w:w="539" w:type="dxa"/>
            <w:vMerge w:val="continue"/>
            <w:vAlign w:val="center"/>
          </w:tcPr>
          <w:p w14:paraId="0508FE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452034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F90CEC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清江</w:t>
            </w:r>
          </w:p>
        </w:tc>
        <w:tc>
          <w:tcPr>
            <w:tcW w:w="1070" w:type="dxa"/>
            <w:vAlign w:val="center"/>
          </w:tcPr>
          <w:p w14:paraId="71594F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朱津滩</w:t>
            </w:r>
          </w:p>
        </w:tc>
        <w:tc>
          <w:tcPr>
            <w:tcW w:w="670" w:type="dxa"/>
            <w:vAlign w:val="center"/>
          </w:tcPr>
          <w:p w14:paraId="0A3F7C0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宜都市</w:t>
            </w:r>
          </w:p>
        </w:tc>
        <w:tc>
          <w:tcPr>
            <w:tcW w:w="670" w:type="dxa"/>
            <w:vAlign w:val="center"/>
          </w:tcPr>
          <w:p w14:paraId="40866DD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Align w:val="center"/>
          </w:tcPr>
          <w:p w14:paraId="0031962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Ⅰ类</w:t>
            </w:r>
          </w:p>
        </w:tc>
        <w:tc>
          <w:tcPr>
            <w:tcW w:w="594" w:type="dxa"/>
            <w:vAlign w:val="center"/>
          </w:tcPr>
          <w:p w14:paraId="0959E1A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5831D5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0ADF1D3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2C6F92B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4F5BDC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121AB3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257504B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154342E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  <w:tr w14:paraId="1735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restart"/>
            <w:vAlign w:val="center"/>
          </w:tcPr>
          <w:p w14:paraId="2F616F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13</w:t>
            </w:r>
          </w:p>
        </w:tc>
        <w:tc>
          <w:tcPr>
            <w:tcW w:w="539" w:type="dxa"/>
            <w:vMerge w:val="continue"/>
            <w:vAlign w:val="center"/>
          </w:tcPr>
          <w:p w14:paraId="481010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B6313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2E91D5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柏临河</w:t>
            </w:r>
          </w:p>
        </w:tc>
        <w:tc>
          <w:tcPr>
            <w:tcW w:w="1070" w:type="dxa"/>
            <w:vMerge w:val="restart"/>
            <w:vAlign w:val="center"/>
          </w:tcPr>
          <w:p w14:paraId="141833D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土门大桥</w:t>
            </w:r>
          </w:p>
        </w:tc>
        <w:tc>
          <w:tcPr>
            <w:tcW w:w="670" w:type="dxa"/>
            <w:vMerge w:val="restart"/>
            <w:vAlign w:val="center"/>
          </w:tcPr>
          <w:p w14:paraId="7F892AF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夷陵区</w:t>
            </w:r>
          </w:p>
        </w:tc>
        <w:tc>
          <w:tcPr>
            <w:tcW w:w="670" w:type="dxa"/>
            <w:vMerge w:val="restart"/>
            <w:vAlign w:val="center"/>
          </w:tcPr>
          <w:p w14:paraId="4C418B7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Merge w:val="restart"/>
            <w:vAlign w:val="center"/>
          </w:tcPr>
          <w:p w14:paraId="098F158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94" w:type="dxa"/>
            <w:vMerge w:val="restart"/>
            <w:vAlign w:val="center"/>
          </w:tcPr>
          <w:p w14:paraId="513A1E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537" w:type="dxa"/>
            <w:vMerge w:val="restart"/>
            <w:vAlign w:val="center"/>
          </w:tcPr>
          <w:p w14:paraId="3DAD5C5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良好</w:t>
            </w:r>
          </w:p>
        </w:tc>
        <w:tc>
          <w:tcPr>
            <w:tcW w:w="1328" w:type="dxa"/>
            <w:vMerge w:val="restart"/>
            <w:vAlign w:val="center"/>
          </w:tcPr>
          <w:p w14:paraId="3EBD3AC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7C8563D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83.3%</w:t>
            </w:r>
          </w:p>
        </w:tc>
        <w:tc>
          <w:tcPr>
            <w:tcW w:w="1506" w:type="dxa"/>
            <w:vAlign w:val="center"/>
          </w:tcPr>
          <w:p w14:paraId="245551F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溶解氧（-）</w:t>
            </w:r>
          </w:p>
        </w:tc>
        <w:tc>
          <w:tcPr>
            <w:tcW w:w="1135" w:type="dxa"/>
            <w:vAlign w:val="center"/>
          </w:tcPr>
          <w:p w14:paraId="7835E5D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46C0428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3.6-4.0</w:t>
            </w:r>
          </w:p>
        </w:tc>
        <w:tc>
          <w:tcPr>
            <w:tcW w:w="1083" w:type="dxa"/>
            <w:vMerge w:val="restart"/>
            <w:vAlign w:val="center"/>
          </w:tcPr>
          <w:p w14:paraId="58C4F69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626F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780A11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355794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7BE1CF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20E8068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04FEA6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4E1089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813CDD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ACCADC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2933237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29E50B9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52FA5487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889B37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5B759D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0.03-0.4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)</w:t>
            </w:r>
          </w:p>
        </w:tc>
        <w:tc>
          <w:tcPr>
            <w:tcW w:w="1135" w:type="dxa"/>
            <w:vAlign w:val="center"/>
          </w:tcPr>
          <w:p w14:paraId="65FF4781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0D67000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6.2-8.4</w:t>
            </w:r>
          </w:p>
        </w:tc>
        <w:tc>
          <w:tcPr>
            <w:tcW w:w="1083" w:type="dxa"/>
            <w:vMerge w:val="continue"/>
            <w:vAlign w:val="center"/>
          </w:tcPr>
          <w:p w14:paraId="4377B53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DC06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00" w:type="dxa"/>
            <w:vMerge w:val="continue"/>
            <w:vAlign w:val="center"/>
          </w:tcPr>
          <w:p w14:paraId="60AB0D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1D2441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2F744C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3316B7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995F2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88D15A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378439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669EC62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7425B50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659E404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0314DE4E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52A109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6E8636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1C3A2F2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(0.145-1.84)</w:t>
            </w:r>
          </w:p>
        </w:tc>
        <w:tc>
          <w:tcPr>
            <w:tcW w:w="1135" w:type="dxa"/>
            <w:vAlign w:val="center"/>
          </w:tcPr>
          <w:p w14:paraId="7F3093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05896BA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0.229-0.568</w:t>
            </w:r>
          </w:p>
        </w:tc>
        <w:tc>
          <w:tcPr>
            <w:tcW w:w="1083" w:type="dxa"/>
            <w:vMerge w:val="continue"/>
            <w:vAlign w:val="center"/>
          </w:tcPr>
          <w:p w14:paraId="03F29EB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B21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restart"/>
            <w:vAlign w:val="center"/>
          </w:tcPr>
          <w:p w14:paraId="2888BD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39" w:type="dxa"/>
            <w:vMerge w:val="continue"/>
            <w:vAlign w:val="center"/>
          </w:tcPr>
          <w:p w14:paraId="20D41B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0436A5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3F8076E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天池河</w:t>
            </w:r>
          </w:p>
        </w:tc>
        <w:tc>
          <w:tcPr>
            <w:tcW w:w="1070" w:type="dxa"/>
            <w:vMerge w:val="restart"/>
            <w:vAlign w:val="center"/>
          </w:tcPr>
          <w:p w14:paraId="3E5F88A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纸坊头</w:t>
            </w:r>
          </w:p>
        </w:tc>
        <w:tc>
          <w:tcPr>
            <w:tcW w:w="670" w:type="dxa"/>
            <w:vMerge w:val="restart"/>
            <w:vAlign w:val="center"/>
          </w:tcPr>
          <w:p w14:paraId="720AB36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 w14:paraId="1F925C5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4CEDB6F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5692275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3FFCBC4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5DCFD10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0893B0B9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90.0%</w:t>
            </w:r>
          </w:p>
        </w:tc>
        <w:tc>
          <w:tcPr>
            <w:tcW w:w="1506" w:type="dxa"/>
            <w:vAlign w:val="center"/>
          </w:tcPr>
          <w:p w14:paraId="24EF6A3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高锰酸盐指数(0.1-0.9)</w:t>
            </w:r>
          </w:p>
        </w:tc>
        <w:tc>
          <w:tcPr>
            <w:tcW w:w="1135" w:type="dxa"/>
            <w:vAlign w:val="center"/>
          </w:tcPr>
          <w:p w14:paraId="0FCBBFD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317" w:type="dxa"/>
            <w:vAlign w:val="center"/>
          </w:tcPr>
          <w:p w14:paraId="168B637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4.4-7.6</w:t>
            </w:r>
          </w:p>
        </w:tc>
        <w:tc>
          <w:tcPr>
            <w:tcW w:w="1083" w:type="dxa"/>
            <w:vMerge w:val="restart"/>
            <w:vAlign w:val="center"/>
          </w:tcPr>
          <w:p w14:paraId="7C7477B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607D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00" w:type="dxa"/>
            <w:vMerge w:val="continue"/>
            <w:vAlign w:val="center"/>
          </w:tcPr>
          <w:p w14:paraId="754495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31821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FC20B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4252EFA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02BFE3F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1698FA2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5C0B2D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C98927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1438460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4DE2A5F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0B053259">
            <w:pPr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6169365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C57197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54791DA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(0.13-1.41)</w:t>
            </w:r>
          </w:p>
        </w:tc>
        <w:tc>
          <w:tcPr>
            <w:tcW w:w="1135" w:type="dxa"/>
            <w:vAlign w:val="center"/>
          </w:tcPr>
          <w:p w14:paraId="45749D8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317" w:type="dxa"/>
            <w:vAlign w:val="center"/>
          </w:tcPr>
          <w:p w14:paraId="25CC7E3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0.113-0.241</w:t>
            </w:r>
          </w:p>
        </w:tc>
        <w:tc>
          <w:tcPr>
            <w:tcW w:w="1083" w:type="dxa"/>
            <w:vMerge w:val="continue"/>
            <w:vAlign w:val="center"/>
          </w:tcPr>
          <w:p w14:paraId="3113D276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1B2B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00" w:type="dxa"/>
            <w:vMerge w:val="restart"/>
            <w:vAlign w:val="center"/>
          </w:tcPr>
          <w:p w14:paraId="552345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15</w:t>
            </w:r>
          </w:p>
        </w:tc>
        <w:tc>
          <w:tcPr>
            <w:tcW w:w="539" w:type="dxa"/>
            <w:vMerge w:val="continue"/>
            <w:vAlign w:val="center"/>
          </w:tcPr>
          <w:p w14:paraId="453886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2495B0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restart"/>
            <w:vAlign w:val="center"/>
          </w:tcPr>
          <w:p w14:paraId="1DB0D9F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渔洋河</w:t>
            </w:r>
          </w:p>
        </w:tc>
        <w:tc>
          <w:tcPr>
            <w:tcW w:w="1070" w:type="dxa"/>
            <w:vMerge w:val="restart"/>
            <w:vAlign w:val="center"/>
          </w:tcPr>
          <w:p w14:paraId="24A60A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马勒坡</w:t>
            </w:r>
          </w:p>
        </w:tc>
        <w:tc>
          <w:tcPr>
            <w:tcW w:w="670" w:type="dxa"/>
            <w:vMerge w:val="restart"/>
            <w:vAlign w:val="center"/>
          </w:tcPr>
          <w:p w14:paraId="10DC9F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五峰县</w:t>
            </w:r>
          </w:p>
        </w:tc>
        <w:tc>
          <w:tcPr>
            <w:tcW w:w="670" w:type="dxa"/>
            <w:vMerge w:val="restart"/>
            <w:vAlign w:val="center"/>
          </w:tcPr>
          <w:p w14:paraId="7AE247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615" w:type="dxa"/>
            <w:vMerge w:val="restart"/>
            <w:vAlign w:val="center"/>
          </w:tcPr>
          <w:p w14:paraId="55DA30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Merge w:val="restart"/>
            <w:vAlign w:val="center"/>
          </w:tcPr>
          <w:p w14:paraId="2E80C91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Merge w:val="restart"/>
            <w:vAlign w:val="center"/>
          </w:tcPr>
          <w:p w14:paraId="1DAF95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Merge w:val="restart"/>
            <w:vAlign w:val="center"/>
          </w:tcPr>
          <w:p w14:paraId="740567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Merge w:val="restart"/>
            <w:vAlign w:val="center"/>
          </w:tcPr>
          <w:p w14:paraId="0E4E0987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86.7%</w:t>
            </w:r>
          </w:p>
        </w:tc>
        <w:tc>
          <w:tcPr>
            <w:tcW w:w="1506" w:type="dxa"/>
            <w:vAlign w:val="center"/>
          </w:tcPr>
          <w:p w14:paraId="62D04A4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高锰酸盐指数(2)</w:t>
            </w:r>
          </w:p>
        </w:tc>
        <w:tc>
          <w:tcPr>
            <w:tcW w:w="1135" w:type="dxa"/>
            <w:vAlign w:val="center"/>
          </w:tcPr>
          <w:p w14:paraId="6BBF1FAC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E2EF01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83" w:type="dxa"/>
            <w:vMerge w:val="restart"/>
            <w:vAlign w:val="center"/>
          </w:tcPr>
          <w:p w14:paraId="09BC62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下雨，面源污染</w:t>
            </w:r>
          </w:p>
        </w:tc>
      </w:tr>
      <w:tr w14:paraId="1D26B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 w14:paraId="6F0D30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80D9F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6DA8A2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796D48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7079D9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0D8F6A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51F1AD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3F91A86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51F569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4EDA72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2D7249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148D0E8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027343EA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氨氮(0.14)</w:t>
            </w:r>
          </w:p>
        </w:tc>
        <w:tc>
          <w:tcPr>
            <w:tcW w:w="1135" w:type="dxa"/>
            <w:vAlign w:val="center"/>
          </w:tcPr>
          <w:p w14:paraId="1B010695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317" w:type="dxa"/>
            <w:vAlign w:val="center"/>
          </w:tcPr>
          <w:p w14:paraId="116639CE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0.57</w:t>
            </w:r>
          </w:p>
        </w:tc>
        <w:tc>
          <w:tcPr>
            <w:tcW w:w="1083" w:type="dxa"/>
            <w:vMerge w:val="continue"/>
            <w:vAlign w:val="center"/>
          </w:tcPr>
          <w:p w14:paraId="19C45C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04DE0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00" w:type="dxa"/>
            <w:vMerge w:val="continue"/>
            <w:vAlign w:val="center"/>
          </w:tcPr>
          <w:p w14:paraId="70F0E7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</w:p>
        </w:tc>
        <w:tc>
          <w:tcPr>
            <w:tcW w:w="539" w:type="dxa"/>
            <w:vMerge w:val="continue"/>
            <w:vAlign w:val="center"/>
          </w:tcPr>
          <w:p w14:paraId="64EABA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Merge w:val="continue"/>
            <w:vAlign w:val="center"/>
          </w:tcPr>
          <w:p w14:paraId="1BF452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vAlign w:val="center"/>
          </w:tcPr>
          <w:p w14:paraId="071539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vMerge w:val="continue"/>
            <w:vAlign w:val="center"/>
          </w:tcPr>
          <w:p w14:paraId="543A7F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6327876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70" w:type="dxa"/>
            <w:vMerge w:val="continue"/>
            <w:vAlign w:val="center"/>
          </w:tcPr>
          <w:p w14:paraId="7E8186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15" w:type="dxa"/>
            <w:vMerge w:val="continue"/>
            <w:vAlign w:val="center"/>
          </w:tcPr>
          <w:p w14:paraId="4A179C8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 w14:paraId="06DC6A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7" w:type="dxa"/>
            <w:vMerge w:val="continue"/>
            <w:vAlign w:val="center"/>
          </w:tcPr>
          <w:p w14:paraId="50FC84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28" w:type="dxa"/>
            <w:vMerge w:val="continue"/>
            <w:vAlign w:val="center"/>
          </w:tcPr>
          <w:p w14:paraId="0269FDD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65" w:type="dxa"/>
            <w:vMerge w:val="continue"/>
            <w:vAlign w:val="center"/>
          </w:tcPr>
          <w:p w14:paraId="373BE73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14:paraId="1022E99B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总磷</w:t>
            </w:r>
          </w:p>
          <w:p w14:paraId="26688CA4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(0.05-2.94)</w:t>
            </w:r>
          </w:p>
        </w:tc>
        <w:tc>
          <w:tcPr>
            <w:tcW w:w="1135" w:type="dxa"/>
            <w:vAlign w:val="center"/>
          </w:tcPr>
          <w:p w14:paraId="13E8454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317" w:type="dxa"/>
            <w:vAlign w:val="center"/>
          </w:tcPr>
          <w:p w14:paraId="50B746A8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0.105-0.394</w:t>
            </w:r>
          </w:p>
        </w:tc>
        <w:tc>
          <w:tcPr>
            <w:tcW w:w="1083" w:type="dxa"/>
            <w:vMerge w:val="continue"/>
            <w:vAlign w:val="center"/>
          </w:tcPr>
          <w:p w14:paraId="221E70E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 w14:paraId="3C82A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0" w:type="dxa"/>
            <w:vAlign w:val="center"/>
          </w:tcPr>
          <w:p w14:paraId="54D406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39" w:type="dxa"/>
            <w:vMerge w:val="continue"/>
            <w:vAlign w:val="center"/>
          </w:tcPr>
          <w:p w14:paraId="651421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46" w:type="dxa"/>
            <w:vAlign w:val="center"/>
          </w:tcPr>
          <w:p w14:paraId="504ADB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省控</w:t>
            </w:r>
          </w:p>
        </w:tc>
        <w:tc>
          <w:tcPr>
            <w:tcW w:w="661" w:type="dxa"/>
            <w:vAlign w:val="center"/>
          </w:tcPr>
          <w:p w14:paraId="62C811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九畹溪</w:t>
            </w:r>
          </w:p>
        </w:tc>
        <w:tc>
          <w:tcPr>
            <w:tcW w:w="1070" w:type="dxa"/>
            <w:vAlign w:val="center"/>
          </w:tcPr>
          <w:p w14:paraId="3050D9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九畹溪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河口</w:t>
            </w:r>
          </w:p>
        </w:tc>
        <w:tc>
          <w:tcPr>
            <w:tcW w:w="670" w:type="dxa"/>
            <w:vAlign w:val="center"/>
          </w:tcPr>
          <w:p w14:paraId="28C1C7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秭归县</w:t>
            </w:r>
          </w:p>
        </w:tc>
        <w:tc>
          <w:tcPr>
            <w:tcW w:w="670" w:type="dxa"/>
            <w:vAlign w:val="center"/>
          </w:tcPr>
          <w:p w14:paraId="2D19D9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Ⅲ类</w:t>
            </w:r>
          </w:p>
        </w:tc>
        <w:tc>
          <w:tcPr>
            <w:tcW w:w="615" w:type="dxa"/>
            <w:vAlign w:val="center"/>
          </w:tcPr>
          <w:p w14:paraId="53B5785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94" w:type="dxa"/>
            <w:vAlign w:val="center"/>
          </w:tcPr>
          <w:p w14:paraId="73D779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Ⅱ类</w:t>
            </w:r>
          </w:p>
        </w:tc>
        <w:tc>
          <w:tcPr>
            <w:tcW w:w="537" w:type="dxa"/>
            <w:vAlign w:val="center"/>
          </w:tcPr>
          <w:p w14:paraId="2C6F3EC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优</w:t>
            </w:r>
          </w:p>
        </w:tc>
        <w:tc>
          <w:tcPr>
            <w:tcW w:w="1328" w:type="dxa"/>
            <w:vAlign w:val="center"/>
          </w:tcPr>
          <w:p w14:paraId="42C7C2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865" w:type="dxa"/>
            <w:vAlign w:val="center"/>
          </w:tcPr>
          <w:p w14:paraId="046BD58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100.0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%</w:t>
            </w:r>
          </w:p>
        </w:tc>
        <w:tc>
          <w:tcPr>
            <w:tcW w:w="1506" w:type="dxa"/>
            <w:vAlign w:val="center"/>
          </w:tcPr>
          <w:p w14:paraId="37EA3723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135" w:type="dxa"/>
            <w:vAlign w:val="center"/>
          </w:tcPr>
          <w:p w14:paraId="2F5216E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317" w:type="dxa"/>
            <w:vAlign w:val="center"/>
          </w:tcPr>
          <w:p w14:paraId="7B465A6F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  <w:tc>
          <w:tcPr>
            <w:tcW w:w="1083" w:type="dxa"/>
            <w:vAlign w:val="center"/>
          </w:tcPr>
          <w:p w14:paraId="55085A72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--</w:t>
            </w:r>
          </w:p>
        </w:tc>
      </w:tr>
    </w:tbl>
    <w:p w14:paraId="7B4002F8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备注：1</w:t>
      </w:r>
      <w:r>
        <w:rPr>
          <w:rFonts w:ascii="仿宋_GB2312" w:eastAsia="仿宋_GB2312" w:cs="仿宋_GB2312"/>
        </w:rPr>
        <w:t>.数据源于省网水质自动监测数据，评价结果仅供参考</w:t>
      </w:r>
      <w:r>
        <w:rPr>
          <w:rFonts w:hint="eastAsia" w:ascii="仿宋_GB2312" w:eastAsia="仿宋_GB2312" w:cs="仿宋_GB2312"/>
        </w:rPr>
        <w:t>，</w:t>
      </w:r>
      <w:r>
        <w:rPr>
          <w:rFonts w:ascii="仿宋_GB2312" w:eastAsia="仿宋_GB2312" w:cs="仿宋_GB2312"/>
        </w:rPr>
        <w:t>实际评价结果以国家网水质</w:t>
      </w:r>
      <w:r>
        <w:rPr>
          <w:rFonts w:hint="eastAsia" w:ascii="仿宋_GB2312" w:eastAsia="仿宋_GB2312" w:cs="仿宋_GB2312"/>
        </w:rPr>
        <w:t>平台公布</w:t>
      </w:r>
      <w:r>
        <w:rPr>
          <w:rFonts w:ascii="仿宋_GB2312" w:eastAsia="仿宋_GB2312" w:cs="仿宋_GB2312"/>
        </w:rPr>
        <w:t>为准。</w:t>
      </w:r>
    </w:p>
    <w:p w14:paraId="0714A7B3">
      <w:pPr>
        <w:widowControl/>
        <w:jc w:val="left"/>
        <w:rPr>
          <w:rFonts w:ascii="仿宋_GB2312" w:eastAsia="仿宋_GB2312" w:cs="仿宋_GB231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730BF"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3</w:t>
    </w:r>
    <w:r>
      <w:rPr>
        <w:sz w:val="24"/>
        <w:lang w:val="zh-CN"/>
      </w:rPr>
      <w:fldChar w:fldCharType="end"/>
    </w:r>
  </w:p>
  <w:p w14:paraId="0E15BE4C">
    <w:pPr>
      <w:pStyle w:val="11"/>
      <w:ind w:right="360" w:firstLine="360"/>
    </w:pPr>
  </w:p>
  <w:p w14:paraId="733211D8"/>
  <w:p w14:paraId="62E37A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1CD"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 w14:paraId="1EDB6E01">
    <w:pPr>
      <w:pStyle w:val="11"/>
      <w:ind w:right="360" w:firstLine="360"/>
    </w:pPr>
  </w:p>
  <w:p w14:paraId="2D60B1F0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DE8930"/>
    <w:multiLevelType w:val="singleLevel"/>
    <w:tmpl w:val="EEDE893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19316E2D"/>
    <w:rsid w:val="1D6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uiPriority w:val="99"/>
    <w:rPr>
      <w:kern w:val="2"/>
      <w:sz w:val="18"/>
      <w:szCs w:val="18"/>
    </w:rPr>
  </w:style>
  <w:style w:type="character" w:customStyle="1" w:styleId="32">
    <w:name w:val="页眉 字符"/>
    <w:uiPriority w:val="0"/>
    <w:rPr>
      <w:sz w:val="18"/>
      <w:lang w:bidi="ar-SA"/>
    </w:rPr>
  </w:style>
  <w:style w:type="character" w:customStyle="1" w:styleId="33">
    <w:name w:val="页脚 字符"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8</Pages>
  <Words>1924</Words>
  <Characters>2594</Characters>
  <Lines>84</Lines>
  <Paragraphs>23</Paragraphs>
  <TotalTime>987</TotalTime>
  <ScaleCrop>false</ScaleCrop>
  <LinksUpToDate>false</LinksUpToDate>
  <CharactersWithSpaces>2614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木 子 白</cp:lastModifiedBy>
  <cp:lastPrinted>2025-04-10T06:40:00Z</cp:lastPrinted>
  <dcterms:modified xsi:type="dcterms:W3CDTF">2025-07-28T00:53:58Z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eyJoZGlkIjoiYzAwOGEwMzY0MjFlNWExNTk1MzJiZmQ0ODA4MWFhZGQiLCJ1c2VySWQiOiIzNTM1NTUzOTEifQ==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F11523FFCC2A4331BD30B1A5B3A69A36_12</vt:lpwstr>
  </property>
</Properties>
</file>