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华文中宋" w:hAnsi="华文中宋" w:eastAsia="华文中宋" w:cs="华文中宋"/>
          <w:w w:val="95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w w:val="95"/>
          <w:sz w:val="36"/>
          <w:szCs w:val="36"/>
          <w:lang w:val="en-US" w:eastAsia="zh-CN"/>
        </w:rPr>
        <w:t>三峡公共检验检测中心</w:t>
      </w:r>
    </w:p>
    <w:p>
      <w:pPr>
        <w:snapToGrid w:val="0"/>
        <w:ind w:right="-159" w:rightChars="-75"/>
        <w:jc w:val="center"/>
        <w:rPr>
          <w:rFonts w:hint="eastAsia" w:ascii="华文中宋" w:hAnsi="华文中宋" w:eastAsia="华文中宋" w:cs="华文中宋"/>
          <w:w w:val="95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w w:val="95"/>
          <w:sz w:val="36"/>
          <w:szCs w:val="36"/>
          <w:lang w:val="en-US" w:eastAsia="zh-CN"/>
        </w:rPr>
        <w:t>2026年统一</w:t>
      </w:r>
      <w:r>
        <w:rPr>
          <w:rFonts w:hint="eastAsia" w:ascii="华文中宋" w:hAnsi="华文中宋" w:eastAsia="华文中宋" w:cs="华文中宋"/>
          <w:w w:val="95"/>
          <w:sz w:val="36"/>
          <w:szCs w:val="36"/>
          <w:lang w:val="zh-CN" w:eastAsia="zh-CN"/>
        </w:rPr>
        <w:t>公开招聘工作人员</w:t>
      </w:r>
      <w:r>
        <w:rPr>
          <w:rFonts w:hint="eastAsia" w:ascii="华文中宋" w:hAnsi="华文中宋" w:eastAsia="华文中宋" w:cs="华文中宋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505"/>
        <w:gridCol w:w="505"/>
        <w:gridCol w:w="1230"/>
        <w:gridCol w:w="317"/>
        <w:gridCol w:w="533"/>
        <w:gridCol w:w="157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户籍所在地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1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584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现任</w:t>
            </w: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411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411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人事档案存放单位</w:t>
            </w:r>
          </w:p>
        </w:tc>
        <w:tc>
          <w:tcPr>
            <w:tcW w:w="283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工作经验（请在对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cs="Times New Roman"/>
                <w:szCs w:val="21"/>
              </w:rPr>
              <w:t>栏目下打“√”）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服务期满“三支一扶”（含特岗计划教师）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服务期满西部志愿者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两年</w:t>
            </w:r>
            <w:r>
              <w:rPr>
                <w:rFonts w:hint="default" w:ascii="Times New Roman" w:hAnsi="Times New Roman" w:cs="Times New Roman"/>
                <w:szCs w:val="21"/>
              </w:rPr>
              <w:t>大学生村官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退役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士兵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村（社区）</w:t>
            </w:r>
            <w:r>
              <w:rPr>
                <w:rFonts w:hint="default" w:ascii="Times New Roman" w:hAnsi="Times New Roman" w:cs="Times New Roman"/>
                <w:szCs w:val="21"/>
              </w:rPr>
              <w:t>“两委”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招录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Cs w:val="21"/>
              </w:rPr>
              <w:t>及</w:t>
            </w:r>
            <w:r>
              <w:rPr>
                <w:rFonts w:hint="eastAsia" w:cs="Times New Roman"/>
                <w:szCs w:val="21"/>
                <w:lang w:eastAsia="zh-CN"/>
              </w:rPr>
              <w:t>岗位</w:t>
            </w:r>
          </w:p>
        </w:tc>
        <w:tc>
          <w:tcPr>
            <w:tcW w:w="205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5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学习经历</w:t>
            </w:r>
          </w:p>
        </w:tc>
        <w:tc>
          <w:tcPr>
            <w:tcW w:w="868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868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奖惩情况</w:t>
            </w:r>
          </w:p>
        </w:tc>
        <w:tc>
          <w:tcPr>
            <w:tcW w:w="868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  系</w:t>
            </w:r>
          </w:p>
        </w:tc>
        <w:tc>
          <w:tcPr>
            <w:tcW w:w="42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 在 单 位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5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cs="Times New Roman"/>
                <w:szCs w:val="21"/>
              </w:rPr>
              <w:t>已仔细阅读宜昌市事业单位202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年统一公开招聘工作人员公告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</w:rPr>
              <w:t>报考指南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及职位资格条件</w:t>
            </w:r>
            <w:r>
              <w:rPr>
                <w:rFonts w:hint="default" w:ascii="Times New Roman" w:hAnsi="Times New Roman" w:cs="Times New Roman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一、自觉遵守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事业单位人员</w:t>
            </w:r>
            <w:r>
              <w:rPr>
                <w:rFonts w:hint="default" w:ascii="Times New Roman" w:hAnsi="Times New Roman" w:cs="Times New Roman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准确</w:t>
            </w:r>
            <w:r>
              <w:rPr>
                <w:rFonts w:hint="default" w:ascii="Times New Roman" w:hAnsi="Times New Roman" w:cs="Times New Roman"/>
                <w:szCs w:val="21"/>
              </w:rPr>
              <w:t>有效的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资料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三、没有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公告及报考指南中</w:t>
            </w:r>
            <w:r>
              <w:rPr>
                <w:rFonts w:hint="default" w:ascii="Times New Roman" w:hAnsi="Times New Roman" w:cs="Times New Roman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四、遵守考试纪律，服从考试安排，不舞弊也不协助他人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作</w:t>
            </w:r>
            <w:r>
              <w:rPr>
                <w:rFonts w:hint="default" w:ascii="Times New Roman" w:hAnsi="Times New Roman" w:cs="Times New Roman"/>
                <w:szCs w:val="21"/>
              </w:rPr>
              <w:t>弊；</w:t>
            </w:r>
          </w:p>
          <w:p>
            <w:pPr>
              <w:spacing w:line="460" w:lineRule="exact"/>
              <w:ind w:firstLine="426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426" w:firstLineChars="200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资格复审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373" w:type="dxa"/>
            <w:gridSpan w:val="13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注意事项：</w:t>
      </w:r>
      <w:r>
        <w:rPr>
          <w:rFonts w:hint="default" w:ascii="Times New Roman" w:hAnsi="Times New Roman" w:cs="Times New Roman"/>
          <w:szCs w:val="21"/>
        </w:rPr>
        <w:t>1、“学习经历”从</w:t>
      </w:r>
      <w:r>
        <w:rPr>
          <w:rFonts w:hint="default" w:ascii="Times New Roman" w:hAnsi="Times New Roman" w:cs="Times New Roman"/>
          <w:szCs w:val="21"/>
          <w:lang w:eastAsia="zh-CN"/>
        </w:rPr>
        <w:t>小学</w:t>
      </w:r>
      <w:r>
        <w:rPr>
          <w:rFonts w:hint="default" w:ascii="Times New Roman" w:hAnsi="Times New Roman" w:cs="Times New Roman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5002AFE"/>
    <w:rsid w:val="16FB470E"/>
    <w:rsid w:val="1A4735B7"/>
    <w:rsid w:val="1FBEF47C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94F4A98"/>
    <w:rsid w:val="3C3C5D78"/>
    <w:rsid w:val="410478B0"/>
    <w:rsid w:val="437C10F5"/>
    <w:rsid w:val="43BC1548"/>
    <w:rsid w:val="52656222"/>
    <w:rsid w:val="52850870"/>
    <w:rsid w:val="6741510A"/>
    <w:rsid w:val="6E6F7F50"/>
    <w:rsid w:val="6E992484"/>
    <w:rsid w:val="70B54F18"/>
    <w:rsid w:val="7A400AF6"/>
    <w:rsid w:val="7BFD5239"/>
    <w:rsid w:val="AF7E87DF"/>
    <w:rsid w:val="B7FBFF01"/>
    <w:rsid w:val="BFFE8852"/>
    <w:rsid w:val="DF7EAD1F"/>
    <w:rsid w:val="DFFF7E96"/>
    <w:rsid w:val="F577075E"/>
    <w:rsid w:val="FBE7C517"/>
    <w:rsid w:val="FBF6274D"/>
    <w:rsid w:val="FF3B313F"/>
    <w:rsid w:val="FFFBC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7</TotalTime>
  <ScaleCrop>false</ScaleCrop>
  <LinksUpToDate>false</LinksUpToDate>
  <CharactersWithSpaces>1089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2017-05-31T15:39:00Z</dcterms:created>
  <dc:creator>微软用户</dc:creator>
  <cp:lastModifiedBy>NTKO</cp:lastModifiedBy>
  <cp:lastPrinted>2023-05-11T11:38:00Z</cp:lastPrinted>
  <dcterms:modified xsi:type="dcterms:W3CDTF">2026-05-13T09:12:31Z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FDA12389AEA6456FB19F6FDBCE5351E2</vt:lpwstr>
  </property>
</Properties>
</file>