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华文新魏"/>
          <w:kern w:val="0"/>
          <w:sz w:val="100"/>
          <w:szCs w:val="100"/>
        </w:rPr>
      </w:pPr>
      <w:bookmarkStart w:id="0" w:name="_GoBack"/>
      <w:bookmarkEnd w:id="0"/>
      <w:r>
        <w:rPr>
          <w:rFonts w:hint="eastAsia" w:ascii="华文新魏" w:eastAsia="华文新魏" w:cs="华文新魏"/>
          <w:kern w:val="0"/>
          <w:sz w:val="100"/>
          <w:szCs w:val="100"/>
        </w:rPr>
        <w:t>宜昌专利商标统计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500" w:lineRule="exact"/>
        <w:jc w:val="center"/>
        <w:outlineLvl w:val="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2026 年第 1 期（总第 42 期）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500" w:lineRule="exact"/>
        <w:jc w:val="center"/>
        <w:outlineLvl w:val="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宜昌市知识产权保护中心                   2026年5月25日</w:t>
      </w:r>
    </w:p>
    <w:p>
      <w:pPr>
        <w:spacing w:line="50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6350</wp:posOffset>
                </wp:positionV>
                <wp:extent cx="6294755" cy="8890"/>
                <wp:effectExtent l="0" t="0" r="0" b="0"/>
                <wp:wrapNone/>
                <wp:docPr id="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4755" cy="88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y;margin-left:-26.05pt;margin-top:0.5pt;height:0.7pt;width:495.65pt;z-index:251659264;mso-width-relative:page;mso-height-relative:page;" filled="f" stroked="t" coordsize="21600,21600" o:gfxdata="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7GMG9QAAAAHAQAADwAAAAAAAAABACAAAAAiAAAAZHJzL2Rvd25yZXYueG1sUEsBAhQAFAAAAAgA&#10;h07iQBB81BTwAQAA3gMAAA4AAAAAAAAAAQAgAAAAIwEAAGRycy9lMm9Eb2MueG1sUEsFBgAAAAAG&#10;AAYAWQEAAIU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Cs w:val="21"/>
        </w:rPr>
        <w:t xml:space="preserve">   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2026年1-3月宜昌市专利商标统计报告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autoSpaceDE w:val="0"/>
        <w:autoSpaceDN w:val="0"/>
        <w:adjustRightInd w:val="0"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一、专利数据</w:t>
      </w:r>
    </w:p>
    <w:p>
      <w:pPr>
        <w:spacing w:line="576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（一）全市专利总体情况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截至3月，全市有效发明专利拥有量为9598件。每万人口发明专利拥有量约为24.44件，全省排名前三位的市州为武汉116.73件、宜昌24.44件、鄂州16.85件。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1-3月，全市专利授权量为1383件，其中发明专利授权326件，占23.57%，企业专利授权1122件（其中发明195件），占81.13%。PCT国际专利申请量7件。全市专利质押融资金额50141.77万元。</w:t>
      </w:r>
    </w:p>
    <w:p>
      <w:pPr>
        <w:spacing w:line="576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（二）县市区专利情况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发明专利授权量同比增速排名前三位的为兴山200%、长阳150%、秭归100%。专利质押融资金额排名前三位的为猇亭</w:t>
      </w:r>
      <w:r>
        <w:rPr>
          <w:rFonts w:ascii="方正仿宋_GBK" w:hAnsi="方正仿宋_GBK" w:eastAsia="方正仿宋_GBK" w:cs="方正仿宋_GBK"/>
          <w:sz w:val="32"/>
          <w:szCs w:val="32"/>
        </w:rPr>
        <w:t>12850.87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万元、高新区</w:t>
      </w:r>
      <w:r>
        <w:rPr>
          <w:rFonts w:ascii="方正仿宋_GBK" w:hAnsi="方正仿宋_GBK" w:eastAsia="方正仿宋_GBK" w:cs="方正仿宋_GBK"/>
          <w:sz w:val="32"/>
          <w:szCs w:val="32"/>
        </w:rPr>
        <w:t>11752.85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万元、当阳</w:t>
      </w:r>
      <w:r>
        <w:rPr>
          <w:rFonts w:ascii="方正仿宋_GBK" w:hAnsi="方正仿宋_GBK" w:eastAsia="方正仿宋_GBK" w:cs="方正仿宋_GBK"/>
          <w:sz w:val="32"/>
          <w:szCs w:val="32"/>
        </w:rPr>
        <w:t>5947.8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9万元。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每万人口发明专利拥有量排名前三位的为高新区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412.79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件、西陵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107.84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件、猇亭101.59件，同比增速排名前三位的为兴山江28.82%、五峰25.40%、枝江25.33%。PCT国际专利申请量排名前三位的为高新区5件、西陵3件、伍家岗2件。</w:t>
      </w:r>
    </w:p>
    <w:p>
      <w:pPr>
        <w:autoSpaceDE w:val="0"/>
        <w:autoSpaceDN w:val="0"/>
        <w:adjustRightInd w:val="0"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二、商标数据</w:t>
      </w:r>
    </w:p>
    <w:p>
      <w:pPr>
        <w:spacing w:line="576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（一）有效商标注册总量情况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截至3月，全市有效商标注册量为75758件，同比增长10.25%。累计认定驰名商标67件。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排名前三位的为西陵9817件、夷陵9409件、伍家岗8712件；同比增速排名前三位的为点军20.49%、长阳17.35%、枝江15.71%。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全省排名前三位的市州为武汉606036件、荆州93363件、宜昌75758件。</w:t>
      </w:r>
    </w:p>
    <w:p>
      <w:pPr>
        <w:spacing w:line="576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（二）商标申请量情况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全市商标申请量为1952件，同比下降26.03%。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排名前三位的为西陵345件、夷陵228件、伍家岗221件；同比增速排名前三位的为猇亭496.00%、兴山101.33%、西陵8.83%。</w:t>
      </w:r>
    </w:p>
    <w:p>
      <w:pPr>
        <w:spacing w:line="576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（三）商标注册量情况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全市商标注册量为3575件，同比增长89.96%。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排名前三位的为夷陵529件、长阳439件、当阳421件。同比增速排名前三位的为长阳262.81%、夷陵213.02%、远安140.83%。</w:t>
      </w:r>
    </w:p>
    <w:p>
      <w:pPr>
        <w:spacing w:line="576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（四）万户市场主体商标拥有量情况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截至3月，全市万户市场主体商标拥有量为864.11件，同比增长5.51%。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排名前三位的为高新区4921.94件、五峰1600.87件、伍家岗1124.10件。同比增速排名前三位的为高新区135.19%、长阳17.49%、秭归14.56%。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三、地理标志数据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全市新获准及变更使用地理标志专用标志市场主体为5家。</w:t>
      </w:r>
    </w:p>
    <w:p>
      <w:pPr>
        <w:spacing w:line="576" w:lineRule="exact"/>
        <w:rPr>
          <w:rFonts w:hint="eastAsia" w:ascii="黑体" w:hAnsi="黑体" w:eastAsia="黑体" w:cs="黑体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417" w:gutter="0"/>
          <w:pgNumType w:start="1"/>
          <w:cols w:space="720" w:num="1"/>
          <w:docGrid w:type="lines" w:linePitch="320" w:charSpace="0"/>
        </w:sect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截至3月，全市注册地理标志商标为82件，获批地理标志保护产品44件。累计获准使用地理标志专用标志市场主体1125家，其中用标商标数量60件，用标覆盖率73.17%，商标专用标志使用人数量排名前三位县市区为五峰164家、秭归152家、远安25家；用标产品数量42个，用标覆盖率95.45%，产品专用标志使用人数量排名前三位县市区为秭归345家、夷陵241家、枝江33家。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     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47625" cy="38100"/>
            <wp:effectExtent l="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47625" cy="38100"/>
            <wp:effectExtent l="0" t="0" r="0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2026年1－3月全市各县市区专利创造数据情况</w:t>
      </w: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tbl>
      <w:tblPr>
        <w:tblStyle w:val="9"/>
        <w:tblW w:w="11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030"/>
        <w:gridCol w:w="813"/>
        <w:gridCol w:w="882"/>
        <w:gridCol w:w="1107"/>
        <w:gridCol w:w="1230"/>
        <w:gridCol w:w="1110"/>
        <w:gridCol w:w="945"/>
        <w:gridCol w:w="1144"/>
        <w:gridCol w:w="896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县市区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专利授权量（件）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发明专利授权量（件）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专利质押金额</w:t>
            </w:r>
          </w:p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PCT国际专利申请（件）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专利转让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许可（次）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每万人口有效发明专利拥有量（件）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常住人口（万人）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Header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1-3月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同比</w:t>
            </w:r>
          </w:p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增速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1-3月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pacing w:val="-11"/>
                <w:kern w:val="0"/>
                <w:szCs w:val="21"/>
              </w:rPr>
              <w:t>占总量比例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同比</w:t>
            </w:r>
          </w:p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增速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1-3月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1-3月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1-3月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截至3月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同比</w:t>
            </w:r>
          </w:p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增速</w:t>
            </w: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全  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1383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-11.29%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326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23.57%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49.54%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50141.77 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7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553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24.44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13.43%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392.65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宜 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111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-27.45%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11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9.91%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0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1840.6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33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13.39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10.05%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35.84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枝 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177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-28.05%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26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14.69%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18.18%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5500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31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11.05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25.33%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42.88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当 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164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8.61%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12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7.32%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9.09%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5947.8858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44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5.88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24.21%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41.87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远 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41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95.24%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4.88%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-33.33%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1954.61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7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10.89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1.60%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兴 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22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-12.00%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9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40.91%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200.00%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1000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93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11.75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28.82%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14.47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秭 归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29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-34.09%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6.90%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100.00%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600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24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3.54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5.75%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长 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53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3.92%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5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9.43%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150.00%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16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4.04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9.26%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五 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41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-2.38%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7.32%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0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1389.65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10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5.19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25.40%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夷 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139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-24.86%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14.39%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33.33%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5725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44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8.49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14.13%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56.06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西 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393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4.24%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178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45.29%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79.80%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500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141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107.84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11.53%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53.41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伍家岗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106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-22.06%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37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34.91%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32.14%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34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20.45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17.93%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点 军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15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-31.82%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6.67%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-66.67%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1080.3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6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7.77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17.77%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猇 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92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-13.21%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21.74%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17.65%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12850.87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24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101.59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16.78%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高新区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355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17.55%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158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4.51</w:t>
            </w:r>
            <w:r>
              <w:rPr>
                <w:rFonts w:ascii="方正仿宋_GBK" w:hAnsi="方正仿宋_GBK" w:eastAsia="方正仿宋_GBK" w:cs="方正仿宋_GBK"/>
                <w:szCs w:val="21"/>
              </w:rPr>
              <w:t>%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88.10</w:t>
            </w:r>
            <w:r>
              <w:rPr>
                <w:rFonts w:ascii="方正仿宋_GBK" w:hAnsi="方正仿宋_GBK" w:eastAsia="方正仿宋_GBK" w:cs="方正仿宋_GBK"/>
                <w:szCs w:val="21"/>
              </w:rPr>
              <w:t>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11752.85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144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412.79 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12.66%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11.02</w:t>
            </w:r>
          </w:p>
        </w:tc>
      </w:tr>
    </w:tbl>
    <w:p>
      <w:pPr>
        <w:widowControl/>
        <w:spacing w:line="460" w:lineRule="exact"/>
        <w:ind w:left="1260" w:firstLine="420"/>
        <w:rPr>
          <w:rFonts w:hint="eastAsia" w:ascii="方正仿宋_GBK" w:hAnsi="方正仿宋_GBK" w:eastAsia="方正仿宋_GBK" w:cs="方正仿宋_GBK"/>
          <w:szCs w:val="21"/>
        </w:rPr>
        <w:sectPr>
          <w:headerReference r:id="rId6" w:type="default"/>
          <w:footerReference r:id="rId7" w:type="default"/>
          <w:pgSz w:w="16838" w:h="11906" w:orient="landscape"/>
          <w:pgMar w:top="1134" w:right="1134" w:bottom="1134" w:left="1134" w:header="851" w:footer="901" w:gutter="0"/>
          <w:cols w:space="0" w:num="1"/>
          <w:docGrid w:linePitch="312" w:charSpace="0"/>
        </w:sectPr>
      </w:pPr>
      <w:r>
        <w:rPr>
          <w:rFonts w:hint="eastAsia" w:ascii="方正仿宋_GBK" w:hAnsi="方正仿宋_GBK" w:eastAsia="方正仿宋_GBK" w:cs="方正仿宋_GBK"/>
          <w:szCs w:val="21"/>
        </w:rPr>
        <w:t>备注：宜昌市与各县市区常住人口数据源于湖北省统计局《2025年湖北统计年鉴》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2026年1-3月全市企业发明专利授权状况表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（前20名）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                                   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769"/>
        <w:gridCol w:w="1657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24"/>
              </w:rPr>
              <w:t>序号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24"/>
              </w:rPr>
              <w:t>企业名称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24"/>
              </w:rPr>
              <w:t>发明专利（件）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24"/>
              </w:rPr>
              <w:t>授权总量（件）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全市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195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安琪酵母股份有限公司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2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湖北清江水电开发有限责任公司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3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国网湖北省电力有限公司直流公司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4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湖北国信聚智新材料科技有限公司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5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湖北兴福电子材料股份有限公司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6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中国长江电力股份有限公司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7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奥美医疗用品股份有限公司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8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湖北兴发化工集团股份有限公司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9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湖北兴瑞硅材料有限公司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10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湖北亿立能科技股份有限公司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11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中船重工中南装备有限责任公司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12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中国葛洲坝集团三峡建设工程有限公司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13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湖北弘仪智能装备有限责任公司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14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湖北隆桥硅材料有限公司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15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宜昌邦普循环科技有限公司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16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宜都兴发化工有限公司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17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中国葛洲坝集团第一工程有限公司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18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安琪纽特股份有限公司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19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大楚环保（湖北）有限公司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20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国网湖北省电力有限公司宜昌供电公司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>
      <w:pPr>
        <w:widowControl/>
        <w:spacing w:line="520" w:lineRule="exact"/>
        <w:jc w:val="center"/>
        <w:rPr>
          <w:rFonts w:hint="eastAsia" w:ascii="仿宋_GB2312" w:hAnsi="仿宋_GB2312" w:eastAsia="仿宋_GB2312" w:cs="仿宋_GB2312"/>
          <w:bCs/>
          <w:kern w:val="0"/>
          <w:sz w:val="24"/>
        </w:rPr>
        <w:sectPr>
          <w:footerReference r:id="rId8" w:type="default"/>
          <w:pgSz w:w="11906" w:h="16838"/>
          <w:pgMar w:top="1474" w:right="1474" w:bottom="1474" w:left="1474" w:header="851" w:footer="901" w:gutter="0"/>
          <w:cols w:space="0" w:num="1"/>
          <w:docGrid w:linePitch="312" w:charSpace="0"/>
        </w:sect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2026年1-3月全市各县市区商标数据创造情况</w:t>
      </w:r>
    </w:p>
    <w:tbl>
      <w:tblPr>
        <w:tblStyle w:val="9"/>
        <w:tblW w:w="153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036"/>
        <w:gridCol w:w="871"/>
        <w:gridCol w:w="1006"/>
        <w:gridCol w:w="887"/>
        <w:gridCol w:w="878"/>
        <w:gridCol w:w="895"/>
        <w:gridCol w:w="1173"/>
        <w:gridCol w:w="1006"/>
        <w:gridCol w:w="993"/>
        <w:gridCol w:w="1136"/>
        <w:gridCol w:w="1136"/>
        <w:gridCol w:w="890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Header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县市区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商标申请量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（件）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商标注册量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（件）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有效商标注册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总量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（件）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市场主体商标拥有量</w:t>
            </w: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地理标志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(截至</w:t>
            </w:r>
            <w:r>
              <w:rPr>
                <w:rFonts w:ascii="方正小标宋_GBK" w:hAnsi="方正小标宋_GBK" w:eastAsia="方正小标宋_GBK" w:cs="方正小标宋_GBK"/>
                <w:bCs/>
                <w:kern w:val="0"/>
                <w:szCs w:val="21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月)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驰名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商标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国际注册商标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tblHeader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1-3月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同比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增速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1-3月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同比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增速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  <w:t>1-3月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同比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增速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方正小标宋_GBK" w:hAnsi="方正小标宋_GBK" w:eastAsia="方正小标宋_GBK" w:cs="方正小标宋_GBK"/>
                <w:bCs/>
                <w:spacing w:val="-6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pacing w:val="-6"/>
                <w:kern w:val="0"/>
                <w:szCs w:val="21"/>
              </w:rPr>
              <w:t>市场主体（户）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pacing w:val="-6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万户市场主体商标拥有量（件）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同比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增速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pacing w:val="-6"/>
                <w:kern w:val="0"/>
                <w:szCs w:val="21"/>
              </w:rPr>
              <w:t>地理标志商标（件）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地理标志保护产品（件）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地理标志专用标志（家）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pacing w:val="-11"/>
                <w:kern w:val="0"/>
                <w:szCs w:val="21"/>
              </w:rPr>
              <w:t>商标认定量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（件）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pacing w:val="-11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pacing w:val="-11"/>
                <w:kern w:val="0"/>
                <w:szCs w:val="21"/>
              </w:rPr>
              <w:t>单一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pacing w:val="-11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pacing w:val="-11"/>
                <w:kern w:val="0"/>
                <w:szCs w:val="21"/>
              </w:rPr>
              <w:t>国家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pacing w:val="-17"/>
                <w:kern w:val="0"/>
                <w:szCs w:val="21"/>
              </w:rPr>
              <w:t>马德里体系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全 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1952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-26.03%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3575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89.96%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75758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10.25%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87671</w:t>
            </w:r>
            <w:r>
              <w:rPr>
                <w:rFonts w:ascii="方正仿宋_GBK" w:hAnsi="方正仿宋_GBK" w:eastAsia="方正仿宋_GBK" w:cs="方正仿宋_GBK"/>
                <w:bCs/>
                <w:szCs w:val="21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864.11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5.51%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1125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1319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宜 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95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-50.26%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117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-38.74%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5350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8.41%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126081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424.33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-2.73%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枝 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179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-46.73%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374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105.49%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6291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15.71%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108962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577.36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7.60%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当 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111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-25.00%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421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121.58%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5758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12.13%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10860</w:t>
            </w:r>
            <w:r>
              <w:rPr>
                <w:rFonts w:ascii="方正仿宋_GBK" w:hAnsi="方正仿宋_GBK" w:eastAsia="方正仿宋_GBK" w:cs="方正仿宋_GBK"/>
                <w:bCs/>
                <w:szCs w:val="21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530.17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7.01%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远 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-18.37%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289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140.83%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2728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8.47%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28684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951.05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13.15%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兴 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151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101.33%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136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61.90%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2155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12.06%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24552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877.73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13.55%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秭 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-41.30%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237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97.50%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4517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15.70%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48829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925.07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14.56%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497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长 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79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-65.35%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439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262.81%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4727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17.35%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48172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981.28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17.49%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7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6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34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五 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69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-8.00%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6"/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125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38.89%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3994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5.83%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24949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1600.87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6.61%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22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173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夷 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228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-5.79%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529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213.02%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9409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9.98%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122459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768.34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7.77%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248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西 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345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8.83%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311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56.28%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9817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7.34%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99327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988.35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-19.96%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伍家岗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221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-32.62%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219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58.70%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8712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9.78%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77502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1124.10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6.06%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点 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-43.59%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102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61.90%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1758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20.49%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19348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908.62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5.90%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16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猇 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149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496.00%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124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65.33%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2156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1.36%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2033</w:t>
            </w:r>
            <w:r>
              <w:rPr>
                <w:rFonts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1060.50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-4.46%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高新区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160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-60.88%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152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8.57%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8386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6.94%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17038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4921.94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135.19%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4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44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  <w:t>商标申请量、商标注册量、有效商标注册总量数据为国家知识产权局商标局公布的数据，商标申请量、商标注册量指2025.12.16-2026.3.15的商标统计情况，有效商标注册总量、市场主体指截至2026.3.15的统计情况。</w:t>
            </w:r>
          </w:p>
        </w:tc>
      </w:tr>
    </w:tbl>
    <w:p>
      <w:pPr>
        <w:widowControl/>
        <w:rPr>
          <w:sz w:val="18"/>
          <w:szCs w:val="18"/>
        </w:rPr>
      </w:pPr>
    </w:p>
    <w:sectPr>
      <w:headerReference r:id="rId9" w:type="default"/>
      <w:footerReference r:id="rId10" w:type="default"/>
      <w:pgSz w:w="16838" w:h="11906" w:orient="landscape"/>
      <w:pgMar w:top="1468" w:right="1814" w:bottom="1468" w:left="1587" w:header="851" w:footer="1417" w:gutter="0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文泉驿微米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- 3 -</w: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98280296" name="文本框 1098280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q1zFBNAIAAGc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kMDhlYmM5YWYzZjRjOGZkMjNmMzFkYjBmNmFiZjAifQ=="/>
    <w:docVar w:name="KSO_WPS_MARK_KEY" w:val="e1de9f3f-8356-466e-b470-447a1f86a767"/>
  </w:docVars>
  <w:rsids>
    <w:rsidRoot w:val="007D11C9"/>
    <w:rsid w:val="00012540"/>
    <w:rsid w:val="00016294"/>
    <w:rsid w:val="0003184D"/>
    <w:rsid w:val="00031EF1"/>
    <w:rsid w:val="000418F6"/>
    <w:rsid w:val="00043907"/>
    <w:rsid w:val="00047732"/>
    <w:rsid w:val="0005498B"/>
    <w:rsid w:val="00071C47"/>
    <w:rsid w:val="00072C51"/>
    <w:rsid w:val="00074A84"/>
    <w:rsid w:val="00076212"/>
    <w:rsid w:val="00077599"/>
    <w:rsid w:val="0009571C"/>
    <w:rsid w:val="000B48EE"/>
    <w:rsid w:val="000D684F"/>
    <w:rsid w:val="000E5352"/>
    <w:rsid w:val="000F2A99"/>
    <w:rsid w:val="00100A41"/>
    <w:rsid w:val="00103225"/>
    <w:rsid w:val="00103FDE"/>
    <w:rsid w:val="001330B7"/>
    <w:rsid w:val="00153F40"/>
    <w:rsid w:val="00172056"/>
    <w:rsid w:val="001A350A"/>
    <w:rsid w:val="001B5B3E"/>
    <w:rsid w:val="001C08C7"/>
    <w:rsid w:val="001D0437"/>
    <w:rsid w:val="001D2B2C"/>
    <w:rsid w:val="001E3D2D"/>
    <w:rsid w:val="001E3FFD"/>
    <w:rsid w:val="00220FAB"/>
    <w:rsid w:val="00233FEC"/>
    <w:rsid w:val="00234DA8"/>
    <w:rsid w:val="00235988"/>
    <w:rsid w:val="00235A49"/>
    <w:rsid w:val="00245CAD"/>
    <w:rsid w:val="002521BA"/>
    <w:rsid w:val="00273CD6"/>
    <w:rsid w:val="002818F5"/>
    <w:rsid w:val="002846E8"/>
    <w:rsid w:val="002969AC"/>
    <w:rsid w:val="002B1F50"/>
    <w:rsid w:val="002C42A9"/>
    <w:rsid w:val="002C5175"/>
    <w:rsid w:val="002C561B"/>
    <w:rsid w:val="002C6660"/>
    <w:rsid w:val="002E5496"/>
    <w:rsid w:val="002F00E1"/>
    <w:rsid w:val="002F2C82"/>
    <w:rsid w:val="00300956"/>
    <w:rsid w:val="00307063"/>
    <w:rsid w:val="003174FB"/>
    <w:rsid w:val="00327178"/>
    <w:rsid w:val="00327CB1"/>
    <w:rsid w:val="00335459"/>
    <w:rsid w:val="00341324"/>
    <w:rsid w:val="003564C7"/>
    <w:rsid w:val="00371A5C"/>
    <w:rsid w:val="00372FD6"/>
    <w:rsid w:val="00377BE8"/>
    <w:rsid w:val="003933CD"/>
    <w:rsid w:val="003B727C"/>
    <w:rsid w:val="003D3DB1"/>
    <w:rsid w:val="003D6398"/>
    <w:rsid w:val="003D7D31"/>
    <w:rsid w:val="003F3AD7"/>
    <w:rsid w:val="004163A1"/>
    <w:rsid w:val="00422BFE"/>
    <w:rsid w:val="00427178"/>
    <w:rsid w:val="0045151C"/>
    <w:rsid w:val="00464E7A"/>
    <w:rsid w:val="00484CF1"/>
    <w:rsid w:val="0049164A"/>
    <w:rsid w:val="00491903"/>
    <w:rsid w:val="00495DA9"/>
    <w:rsid w:val="004A3D97"/>
    <w:rsid w:val="004B7D9A"/>
    <w:rsid w:val="004D02E2"/>
    <w:rsid w:val="004D600F"/>
    <w:rsid w:val="004D7C83"/>
    <w:rsid w:val="004F1C51"/>
    <w:rsid w:val="00501A3B"/>
    <w:rsid w:val="00501EE6"/>
    <w:rsid w:val="00540A9A"/>
    <w:rsid w:val="0054306E"/>
    <w:rsid w:val="0056274B"/>
    <w:rsid w:val="00564380"/>
    <w:rsid w:val="00591BA5"/>
    <w:rsid w:val="0059481C"/>
    <w:rsid w:val="005B3BC5"/>
    <w:rsid w:val="005B78F6"/>
    <w:rsid w:val="005C3991"/>
    <w:rsid w:val="005C5BFA"/>
    <w:rsid w:val="005E483F"/>
    <w:rsid w:val="005E706C"/>
    <w:rsid w:val="005F1E4F"/>
    <w:rsid w:val="00601BFA"/>
    <w:rsid w:val="006048BB"/>
    <w:rsid w:val="00616D7B"/>
    <w:rsid w:val="00616F58"/>
    <w:rsid w:val="00636C55"/>
    <w:rsid w:val="00637263"/>
    <w:rsid w:val="00656F30"/>
    <w:rsid w:val="00665C83"/>
    <w:rsid w:val="006838C8"/>
    <w:rsid w:val="00684F70"/>
    <w:rsid w:val="00690CB1"/>
    <w:rsid w:val="00694A49"/>
    <w:rsid w:val="006969DA"/>
    <w:rsid w:val="006B4A30"/>
    <w:rsid w:val="006B777A"/>
    <w:rsid w:val="006C38B8"/>
    <w:rsid w:val="006C7181"/>
    <w:rsid w:val="006D0680"/>
    <w:rsid w:val="006E6810"/>
    <w:rsid w:val="006F278B"/>
    <w:rsid w:val="006F36EF"/>
    <w:rsid w:val="0070286C"/>
    <w:rsid w:val="00704D64"/>
    <w:rsid w:val="00705595"/>
    <w:rsid w:val="007210A5"/>
    <w:rsid w:val="00734D99"/>
    <w:rsid w:val="0075448D"/>
    <w:rsid w:val="00763AE0"/>
    <w:rsid w:val="00784CEC"/>
    <w:rsid w:val="00784D07"/>
    <w:rsid w:val="0079358A"/>
    <w:rsid w:val="007B080C"/>
    <w:rsid w:val="007B20A0"/>
    <w:rsid w:val="007B362B"/>
    <w:rsid w:val="007D11C9"/>
    <w:rsid w:val="007D23D1"/>
    <w:rsid w:val="007F12ED"/>
    <w:rsid w:val="00800E2C"/>
    <w:rsid w:val="00801412"/>
    <w:rsid w:val="008055EF"/>
    <w:rsid w:val="00814502"/>
    <w:rsid w:val="0081689D"/>
    <w:rsid w:val="00835639"/>
    <w:rsid w:val="00845710"/>
    <w:rsid w:val="00845F8D"/>
    <w:rsid w:val="008465E5"/>
    <w:rsid w:val="00851169"/>
    <w:rsid w:val="00853547"/>
    <w:rsid w:val="0085354F"/>
    <w:rsid w:val="008647DB"/>
    <w:rsid w:val="00865668"/>
    <w:rsid w:val="00871005"/>
    <w:rsid w:val="008729AD"/>
    <w:rsid w:val="00881EED"/>
    <w:rsid w:val="008B42E7"/>
    <w:rsid w:val="008B4A69"/>
    <w:rsid w:val="008C72E2"/>
    <w:rsid w:val="008D2480"/>
    <w:rsid w:val="008D58AF"/>
    <w:rsid w:val="008F34F4"/>
    <w:rsid w:val="00906D6A"/>
    <w:rsid w:val="00910371"/>
    <w:rsid w:val="00910BB3"/>
    <w:rsid w:val="00912E31"/>
    <w:rsid w:val="009205D9"/>
    <w:rsid w:val="009474C5"/>
    <w:rsid w:val="00972F80"/>
    <w:rsid w:val="00974E4E"/>
    <w:rsid w:val="009770E7"/>
    <w:rsid w:val="00980D7F"/>
    <w:rsid w:val="009A7F77"/>
    <w:rsid w:val="009B734C"/>
    <w:rsid w:val="009D00F2"/>
    <w:rsid w:val="009D25B4"/>
    <w:rsid w:val="009D5738"/>
    <w:rsid w:val="009E2C13"/>
    <w:rsid w:val="009F0E56"/>
    <w:rsid w:val="009F294E"/>
    <w:rsid w:val="009F63F4"/>
    <w:rsid w:val="009F6C8D"/>
    <w:rsid w:val="00A21B7F"/>
    <w:rsid w:val="00A22F0E"/>
    <w:rsid w:val="00A23F36"/>
    <w:rsid w:val="00A24185"/>
    <w:rsid w:val="00A36443"/>
    <w:rsid w:val="00A405E3"/>
    <w:rsid w:val="00A44CD7"/>
    <w:rsid w:val="00A618EC"/>
    <w:rsid w:val="00A71510"/>
    <w:rsid w:val="00A733F9"/>
    <w:rsid w:val="00A77F9B"/>
    <w:rsid w:val="00A80FED"/>
    <w:rsid w:val="00AA7CF7"/>
    <w:rsid w:val="00AB4DF9"/>
    <w:rsid w:val="00AB7A64"/>
    <w:rsid w:val="00AC6FB1"/>
    <w:rsid w:val="00AD65C4"/>
    <w:rsid w:val="00B32574"/>
    <w:rsid w:val="00B36825"/>
    <w:rsid w:val="00B43FB0"/>
    <w:rsid w:val="00B46113"/>
    <w:rsid w:val="00B63E99"/>
    <w:rsid w:val="00B80B61"/>
    <w:rsid w:val="00B91DF1"/>
    <w:rsid w:val="00B92842"/>
    <w:rsid w:val="00BA1F7F"/>
    <w:rsid w:val="00BA3144"/>
    <w:rsid w:val="00BB3136"/>
    <w:rsid w:val="00BC6A1C"/>
    <w:rsid w:val="00BD6866"/>
    <w:rsid w:val="00BE2CC4"/>
    <w:rsid w:val="00BE4481"/>
    <w:rsid w:val="00C03511"/>
    <w:rsid w:val="00C13398"/>
    <w:rsid w:val="00C13D30"/>
    <w:rsid w:val="00C14B91"/>
    <w:rsid w:val="00C23489"/>
    <w:rsid w:val="00C3002B"/>
    <w:rsid w:val="00C342DF"/>
    <w:rsid w:val="00C34466"/>
    <w:rsid w:val="00C40611"/>
    <w:rsid w:val="00C5452E"/>
    <w:rsid w:val="00C724E5"/>
    <w:rsid w:val="00CA7400"/>
    <w:rsid w:val="00CE0416"/>
    <w:rsid w:val="00CF2829"/>
    <w:rsid w:val="00D40D69"/>
    <w:rsid w:val="00D4341C"/>
    <w:rsid w:val="00D4511F"/>
    <w:rsid w:val="00D570C3"/>
    <w:rsid w:val="00D61019"/>
    <w:rsid w:val="00D614AC"/>
    <w:rsid w:val="00D63D79"/>
    <w:rsid w:val="00D932B8"/>
    <w:rsid w:val="00D9637F"/>
    <w:rsid w:val="00DA25C8"/>
    <w:rsid w:val="00DB115E"/>
    <w:rsid w:val="00DC2423"/>
    <w:rsid w:val="00DD609B"/>
    <w:rsid w:val="00DE216B"/>
    <w:rsid w:val="00E16E0B"/>
    <w:rsid w:val="00E26D1B"/>
    <w:rsid w:val="00E305B7"/>
    <w:rsid w:val="00E40045"/>
    <w:rsid w:val="00E41A02"/>
    <w:rsid w:val="00E566C1"/>
    <w:rsid w:val="00E663D0"/>
    <w:rsid w:val="00E870CB"/>
    <w:rsid w:val="00E875F6"/>
    <w:rsid w:val="00EC7D22"/>
    <w:rsid w:val="00EE1875"/>
    <w:rsid w:val="00F47CC6"/>
    <w:rsid w:val="00F5353F"/>
    <w:rsid w:val="00F548EB"/>
    <w:rsid w:val="00F553A0"/>
    <w:rsid w:val="00F65AC9"/>
    <w:rsid w:val="00F74648"/>
    <w:rsid w:val="00F809C8"/>
    <w:rsid w:val="00F878A8"/>
    <w:rsid w:val="00FB3225"/>
    <w:rsid w:val="00FC1EF5"/>
    <w:rsid w:val="00FE2E74"/>
    <w:rsid w:val="00FF3986"/>
    <w:rsid w:val="00FF78D1"/>
    <w:rsid w:val="01000941"/>
    <w:rsid w:val="01115B19"/>
    <w:rsid w:val="012375FA"/>
    <w:rsid w:val="01311D17"/>
    <w:rsid w:val="014A2DD9"/>
    <w:rsid w:val="015E4AD6"/>
    <w:rsid w:val="016245C6"/>
    <w:rsid w:val="01995B0E"/>
    <w:rsid w:val="01A26771"/>
    <w:rsid w:val="01A52705"/>
    <w:rsid w:val="01B44023"/>
    <w:rsid w:val="023D46EC"/>
    <w:rsid w:val="02570EE7"/>
    <w:rsid w:val="026C7207"/>
    <w:rsid w:val="028C11CF"/>
    <w:rsid w:val="02906F11"/>
    <w:rsid w:val="02924A37"/>
    <w:rsid w:val="02AD7AC3"/>
    <w:rsid w:val="02C1531D"/>
    <w:rsid w:val="02CFD72B"/>
    <w:rsid w:val="02DE7C7D"/>
    <w:rsid w:val="02E66B31"/>
    <w:rsid w:val="031A4A2D"/>
    <w:rsid w:val="03261624"/>
    <w:rsid w:val="0328539C"/>
    <w:rsid w:val="03433177"/>
    <w:rsid w:val="034A3564"/>
    <w:rsid w:val="035602AA"/>
    <w:rsid w:val="036D2DAF"/>
    <w:rsid w:val="03885E3A"/>
    <w:rsid w:val="039842CF"/>
    <w:rsid w:val="03C230FA"/>
    <w:rsid w:val="03D33559"/>
    <w:rsid w:val="03FD7774"/>
    <w:rsid w:val="04095D6E"/>
    <w:rsid w:val="0410030A"/>
    <w:rsid w:val="04273005"/>
    <w:rsid w:val="043D09D3"/>
    <w:rsid w:val="04575F38"/>
    <w:rsid w:val="0458580D"/>
    <w:rsid w:val="0462668B"/>
    <w:rsid w:val="04697A1A"/>
    <w:rsid w:val="04730898"/>
    <w:rsid w:val="04806B11"/>
    <w:rsid w:val="04922353"/>
    <w:rsid w:val="04A84B8D"/>
    <w:rsid w:val="04A96068"/>
    <w:rsid w:val="04AB1CEA"/>
    <w:rsid w:val="04B50EB1"/>
    <w:rsid w:val="04C335CE"/>
    <w:rsid w:val="04CD7FA9"/>
    <w:rsid w:val="04DD5D12"/>
    <w:rsid w:val="04DF1A8A"/>
    <w:rsid w:val="05025778"/>
    <w:rsid w:val="05311296"/>
    <w:rsid w:val="053C0C8A"/>
    <w:rsid w:val="05526700"/>
    <w:rsid w:val="05575AC4"/>
    <w:rsid w:val="05654685"/>
    <w:rsid w:val="05AC4062"/>
    <w:rsid w:val="05C94F83"/>
    <w:rsid w:val="060003B2"/>
    <w:rsid w:val="06043E9E"/>
    <w:rsid w:val="061614DB"/>
    <w:rsid w:val="062956B3"/>
    <w:rsid w:val="06336531"/>
    <w:rsid w:val="06473D8B"/>
    <w:rsid w:val="064E5119"/>
    <w:rsid w:val="065564A8"/>
    <w:rsid w:val="06824DC3"/>
    <w:rsid w:val="06862B05"/>
    <w:rsid w:val="069114AA"/>
    <w:rsid w:val="069244AA"/>
    <w:rsid w:val="06935B3D"/>
    <w:rsid w:val="069A2F9D"/>
    <w:rsid w:val="06A905A2"/>
    <w:rsid w:val="06CB676A"/>
    <w:rsid w:val="06CC603E"/>
    <w:rsid w:val="06D118A6"/>
    <w:rsid w:val="06F86E33"/>
    <w:rsid w:val="06FC4B75"/>
    <w:rsid w:val="072F4F4B"/>
    <w:rsid w:val="07554285"/>
    <w:rsid w:val="07647CE3"/>
    <w:rsid w:val="07690D64"/>
    <w:rsid w:val="0774295E"/>
    <w:rsid w:val="07E850FA"/>
    <w:rsid w:val="081B34E5"/>
    <w:rsid w:val="08332819"/>
    <w:rsid w:val="083B347B"/>
    <w:rsid w:val="0845035A"/>
    <w:rsid w:val="0854453D"/>
    <w:rsid w:val="08674270"/>
    <w:rsid w:val="08793FA4"/>
    <w:rsid w:val="087B5F6E"/>
    <w:rsid w:val="08803584"/>
    <w:rsid w:val="08940DDD"/>
    <w:rsid w:val="08AF2F0D"/>
    <w:rsid w:val="08B17BE1"/>
    <w:rsid w:val="08C01BD2"/>
    <w:rsid w:val="08C305F9"/>
    <w:rsid w:val="08D30D5B"/>
    <w:rsid w:val="08E65ADD"/>
    <w:rsid w:val="08E679E1"/>
    <w:rsid w:val="08F301FA"/>
    <w:rsid w:val="08FF094D"/>
    <w:rsid w:val="09077801"/>
    <w:rsid w:val="09187C60"/>
    <w:rsid w:val="09202B8C"/>
    <w:rsid w:val="092B7994"/>
    <w:rsid w:val="09570789"/>
    <w:rsid w:val="096071C1"/>
    <w:rsid w:val="09664528"/>
    <w:rsid w:val="096864F2"/>
    <w:rsid w:val="09880F3D"/>
    <w:rsid w:val="09CF6571"/>
    <w:rsid w:val="09D771D4"/>
    <w:rsid w:val="09D9119E"/>
    <w:rsid w:val="09E57B43"/>
    <w:rsid w:val="09F204B1"/>
    <w:rsid w:val="09FB7366"/>
    <w:rsid w:val="0A067AB9"/>
    <w:rsid w:val="0A252635"/>
    <w:rsid w:val="0A256191"/>
    <w:rsid w:val="0A357786"/>
    <w:rsid w:val="0A424F95"/>
    <w:rsid w:val="0A4C1970"/>
    <w:rsid w:val="0A93759F"/>
    <w:rsid w:val="0AAA2B3A"/>
    <w:rsid w:val="0AB92D54"/>
    <w:rsid w:val="0ABF0394"/>
    <w:rsid w:val="0B077F8D"/>
    <w:rsid w:val="0B0E131B"/>
    <w:rsid w:val="0B0E30C9"/>
    <w:rsid w:val="0B114967"/>
    <w:rsid w:val="0B140A8D"/>
    <w:rsid w:val="0B293767"/>
    <w:rsid w:val="0B59666F"/>
    <w:rsid w:val="0B6B051B"/>
    <w:rsid w:val="0B70168E"/>
    <w:rsid w:val="0B8D2240"/>
    <w:rsid w:val="0B903ADE"/>
    <w:rsid w:val="0B957346"/>
    <w:rsid w:val="0BC32105"/>
    <w:rsid w:val="0BC96FF0"/>
    <w:rsid w:val="0BCD7393"/>
    <w:rsid w:val="0BD6231D"/>
    <w:rsid w:val="0BD7401C"/>
    <w:rsid w:val="0BE36304"/>
    <w:rsid w:val="0BF07F1D"/>
    <w:rsid w:val="0BFE313E"/>
    <w:rsid w:val="0C137F64"/>
    <w:rsid w:val="0C1464BD"/>
    <w:rsid w:val="0C2B60B5"/>
    <w:rsid w:val="0C4D19CF"/>
    <w:rsid w:val="0C5B6C86"/>
    <w:rsid w:val="0C8A677F"/>
    <w:rsid w:val="0CCF4ADA"/>
    <w:rsid w:val="0D006A41"/>
    <w:rsid w:val="0D1F342A"/>
    <w:rsid w:val="0D3476A1"/>
    <w:rsid w:val="0D366907"/>
    <w:rsid w:val="0D37337E"/>
    <w:rsid w:val="0D40503E"/>
    <w:rsid w:val="0D5C0668"/>
    <w:rsid w:val="0DB0181F"/>
    <w:rsid w:val="0DC350E0"/>
    <w:rsid w:val="0DCB5F30"/>
    <w:rsid w:val="0DDE4FD5"/>
    <w:rsid w:val="0DEE0F90"/>
    <w:rsid w:val="0DEF71E2"/>
    <w:rsid w:val="0E055113"/>
    <w:rsid w:val="0E0D7668"/>
    <w:rsid w:val="0E1409F6"/>
    <w:rsid w:val="0E6F0323"/>
    <w:rsid w:val="0E721BC1"/>
    <w:rsid w:val="0E8518F4"/>
    <w:rsid w:val="0EA0672E"/>
    <w:rsid w:val="0EA7186A"/>
    <w:rsid w:val="0EE04D7C"/>
    <w:rsid w:val="0F2A6E04"/>
    <w:rsid w:val="0F96368D"/>
    <w:rsid w:val="0F9A13CF"/>
    <w:rsid w:val="0F9A317D"/>
    <w:rsid w:val="0F9A4F2B"/>
    <w:rsid w:val="0FA1275E"/>
    <w:rsid w:val="0FBA381F"/>
    <w:rsid w:val="0FD7617F"/>
    <w:rsid w:val="0FED7751"/>
    <w:rsid w:val="0FF26B15"/>
    <w:rsid w:val="0FF77DA4"/>
    <w:rsid w:val="10264A11"/>
    <w:rsid w:val="106317C1"/>
    <w:rsid w:val="10664056"/>
    <w:rsid w:val="108F0808"/>
    <w:rsid w:val="10B01222"/>
    <w:rsid w:val="10F03EEC"/>
    <w:rsid w:val="1107004B"/>
    <w:rsid w:val="110805BA"/>
    <w:rsid w:val="110A7E8F"/>
    <w:rsid w:val="111156C1"/>
    <w:rsid w:val="111807FE"/>
    <w:rsid w:val="1132401F"/>
    <w:rsid w:val="116972AB"/>
    <w:rsid w:val="117E4227"/>
    <w:rsid w:val="118C11EC"/>
    <w:rsid w:val="118C4D48"/>
    <w:rsid w:val="1198193E"/>
    <w:rsid w:val="11BA18B5"/>
    <w:rsid w:val="11BB39AE"/>
    <w:rsid w:val="11BB459F"/>
    <w:rsid w:val="11BD735F"/>
    <w:rsid w:val="11BE6D8F"/>
    <w:rsid w:val="11C40985"/>
    <w:rsid w:val="11F7576D"/>
    <w:rsid w:val="1207289C"/>
    <w:rsid w:val="1226151D"/>
    <w:rsid w:val="122E7C69"/>
    <w:rsid w:val="12641821"/>
    <w:rsid w:val="12791770"/>
    <w:rsid w:val="128163A1"/>
    <w:rsid w:val="128B14A3"/>
    <w:rsid w:val="1292638E"/>
    <w:rsid w:val="12940358"/>
    <w:rsid w:val="12B5207C"/>
    <w:rsid w:val="12FD248B"/>
    <w:rsid w:val="130736EC"/>
    <w:rsid w:val="130A061A"/>
    <w:rsid w:val="132C3E71"/>
    <w:rsid w:val="136046DE"/>
    <w:rsid w:val="137311EF"/>
    <w:rsid w:val="137D2B9A"/>
    <w:rsid w:val="137E6912"/>
    <w:rsid w:val="13A11597"/>
    <w:rsid w:val="13B62550"/>
    <w:rsid w:val="13C407C9"/>
    <w:rsid w:val="13C50D8E"/>
    <w:rsid w:val="13E23345"/>
    <w:rsid w:val="13F549F9"/>
    <w:rsid w:val="14010FA8"/>
    <w:rsid w:val="143E2867"/>
    <w:rsid w:val="14926B19"/>
    <w:rsid w:val="14B52807"/>
    <w:rsid w:val="14F931D3"/>
    <w:rsid w:val="15181509"/>
    <w:rsid w:val="1537321C"/>
    <w:rsid w:val="15514605"/>
    <w:rsid w:val="157D68B9"/>
    <w:rsid w:val="157E0E4B"/>
    <w:rsid w:val="15A20FDE"/>
    <w:rsid w:val="15A80E34"/>
    <w:rsid w:val="15AA6950"/>
    <w:rsid w:val="15AC3C0A"/>
    <w:rsid w:val="15BE749A"/>
    <w:rsid w:val="15DD2127"/>
    <w:rsid w:val="15F1161D"/>
    <w:rsid w:val="16007AB2"/>
    <w:rsid w:val="16096967"/>
    <w:rsid w:val="160D7033"/>
    <w:rsid w:val="160E0624"/>
    <w:rsid w:val="16175528"/>
    <w:rsid w:val="164417F2"/>
    <w:rsid w:val="1647748F"/>
    <w:rsid w:val="164C2CF7"/>
    <w:rsid w:val="164D719B"/>
    <w:rsid w:val="166748E1"/>
    <w:rsid w:val="167A5AB7"/>
    <w:rsid w:val="167D7355"/>
    <w:rsid w:val="16826719"/>
    <w:rsid w:val="16842491"/>
    <w:rsid w:val="169F2566"/>
    <w:rsid w:val="16BF171B"/>
    <w:rsid w:val="16C60CFC"/>
    <w:rsid w:val="16F47617"/>
    <w:rsid w:val="16FB6BF7"/>
    <w:rsid w:val="17012110"/>
    <w:rsid w:val="17017F86"/>
    <w:rsid w:val="1716227E"/>
    <w:rsid w:val="171750B3"/>
    <w:rsid w:val="173619DD"/>
    <w:rsid w:val="174560C4"/>
    <w:rsid w:val="174C7453"/>
    <w:rsid w:val="175207E1"/>
    <w:rsid w:val="17624DC0"/>
    <w:rsid w:val="17636AF8"/>
    <w:rsid w:val="178C5AA1"/>
    <w:rsid w:val="178F7340"/>
    <w:rsid w:val="17AD43A0"/>
    <w:rsid w:val="17EA0A1A"/>
    <w:rsid w:val="17FD693B"/>
    <w:rsid w:val="182E0907"/>
    <w:rsid w:val="18475E6C"/>
    <w:rsid w:val="18495740"/>
    <w:rsid w:val="18583BD5"/>
    <w:rsid w:val="185A5BA0"/>
    <w:rsid w:val="18860743"/>
    <w:rsid w:val="18866995"/>
    <w:rsid w:val="188B5387"/>
    <w:rsid w:val="18A62B93"/>
    <w:rsid w:val="18AB271E"/>
    <w:rsid w:val="18BF4ABF"/>
    <w:rsid w:val="18D66FD6"/>
    <w:rsid w:val="18DA283C"/>
    <w:rsid w:val="18DF2B5E"/>
    <w:rsid w:val="18DF7E53"/>
    <w:rsid w:val="18E11E1D"/>
    <w:rsid w:val="18F90F15"/>
    <w:rsid w:val="18FA6A3B"/>
    <w:rsid w:val="19143FA0"/>
    <w:rsid w:val="192D0BBE"/>
    <w:rsid w:val="192F3E2C"/>
    <w:rsid w:val="193B7BEA"/>
    <w:rsid w:val="19477470"/>
    <w:rsid w:val="194859F8"/>
    <w:rsid w:val="194B54E8"/>
    <w:rsid w:val="19742C91"/>
    <w:rsid w:val="197E6032"/>
    <w:rsid w:val="19882120"/>
    <w:rsid w:val="198A4263"/>
    <w:rsid w:val="199E386A"/>
    <w:rsid w:val="19ED659F"/>
    <w:rsid w:val="1A1B135F"/>
    <w:rsid w:val="1A246465"/>
    <w:rsid w:val="1A405DBE"/>
    <w:rsid w:val="1A4563DB"/>
    <w:rsid w:val="1A8F02A3"/>
    <w:rsid w:val="1A911621"/>
    <w:rsid w:val="1A9C249F"/>
    <w:rsid w:val="1ACD08AB"/>
    <w:rsid w:val="1ACE63D1"/>
    <w:rsid w:val="1AF44089"/>
    <w:rsid w:val="1AFD2812"/>
    <w:rsid w:val="1B027E29"/>
    <w:rsid w:val="1B120345"/>
    <w:rsid w:val="1B397CEE"/>
    <w:rsid w:val="1B486183"/>
    <w:rsid w:val="1B5E7755"/>
    <w:rsid w:val="1B656D35"/>
    <w:rsid w:val="1B776A68"/>
    <w:rsid w:val="1B7900EB"/>
    <w:rsid w:val="1B8076CB"/>
    <w:rsid w:val="1B830F69"/>
    <w:rsid w:val="1BA3160C"/>
    <w:rsid w:val="1BAB226E"/>
    <w:rsid w:val="1BAF6202"/>
    <w:rsid w:val="1BBE4697"/>
    <w:rsid w:val="1BD87507"/>
    <w:rsid w:val="1BF3728C"/>
    <w:rsid w:val="1C1D13BE"/>
    <w:rsid w:val="1C325836"/>
    <w:rsid w:val="1C36422E"/>
    <w:rsid w:val="1C4050AC"/>
    <w:rsid w:val="1C420E24"/>
    <w:rsid w:val="1C69015F"/>
    <w:rsid w:val="1C7B1AED"/>
    <w:rsid w:val="1C84143D"/>
    <w:rsid w:val="1CA27B15"/>
    <w:rsid w:val="1CA76EDA"/>
    <w:rsid w:val="1CAC3AFD"/>
    <w:rsid w:val="1CC40B0B"/>
    <w:rsid w:val="1CC950A2"/>
    <w:rsid w:val="1CF10155"/>
    <w:rsid w:val="1CFC5477"/>
    <w:rsid w:val="1D036A25"/>
    <w:rsid w:val="1D085BCA"/>
    <w:rsid w:val="1D2251D7"/>
    <w:rsid w:val="1D282AA3"/>
    <w:rsid w:val="1D4670B7"/>
    <w:rsid w:val="1D526E45"/>
    <w:rsid w:val="1D556936"/>
    <w:rsid w:val="1D5F1562"/>
    <w:rsid w:val="1D6A0633"/>
    <w:rsid w:val="1D807C8E"/>
    <w:rsid w:val="1D8334A3"/>
    <w:rsid w:val="1D84721B"/>
    <w:rsid w:val="1DBE097F"/>
    <w:rsid w:val="1DBE44DB"/>
    <w:rsid w:val="1DC51D0D"/>
    <w:rsid w:val="1DDB37DB"/>
    <w:rsid w:val="1DF24184"/>
    <w:rsid w:val="1DFE6FCD"/>
    <w:rsid w:val="1E081BFA"/>
    <w:rsid w:val="1E23677A"/>
    <w:rsid w:val="1E256CD2"/>
    <w:rsid w:val="1E2F60D5"/>
    <w:rsid w:val="1E3E561C"/>
    <w:rsid w:val="1E62755C"/>
    <w:rsid w:val="1E682698"/>
    <w:rsid w:val="1E766154"/>
    <w:rsid w:val="1E85149C"/>
    <w:rsid w:val="1EB55657"/>
    <w:rsid w:val="1EB8717C"/>
    <w:rsid w:val="1EC93137"/>
    <w:rsid w:val="1ECD748C"/>
    <w:rsid w:val="1F460C2C"/>
    <w:rsid w:val="1F536EA5"/>
    <w:rsid w:val="1F58270D"/>
    <w:rsid w:val="1F6125EA"/>
    <w:rsid w:val="1F69491A"/>
    <w:rsid w:val="1F6E1F30"/>
    <w:rsid w:val="1F6E3CDF"/>
    <w:rsid w:val="1F811DA6"/>
    <w:rsid w:val="1F896D6A"/>
    <w:rsid w:val="1F8D0609"/>
    <w:rsid w:val="1FA616CA"/>
    <w:rsid w:val="1FAB0A8F"/>
    <w:rsid w:val="1FBB33C8"/>
    <w:rsid w:val="1FD47FE6"/>
    <w:rsid w:val="201332BB"/>
    <w:rsid w:val="203B62B7"/>
    <w:rsid w:val="2049139E"/>
    <w:rsid w:val="204A474C"/>
    <w:rsid w:val="20515ADA"/>
    <w:rsid w:val="20517888"/>
    <w:rsid w:val="20564772"/>
    <w:rsid w:val="206375BB"/>
    <w:rsid w:val="20674F4F"/>
    <w:rsid w:val="20887022"/>
    <w:rsid w:val="208F09DA"/>
    <w:rsid w:val="20B00A53"/>
    <w:rsid w:val="20BD4F1E"/>
    <w:rsid w:val="20CF13CE"/>
    <w:rsid w:val="210F6EEA"/>
    <w:rsid w:val="2110329F"/>
    <w:rsid w:val="211508B6"/>
    <w:rsid w:val="211A2370"/>
    <w:rsid w:val="21287251"/>
    <w:rsid w:val="2192111C"/>
    <w:rsid w:val="219226BE"/>
    <w:rsid w:val="219A525F"/>
    <w:rsid w:val="21A954A2"/>
    <w:rsid w:val="21CE6CB6"/>
    <w:rsid w:val="21F66939"/>
    <w:rsid w:val="2210707E"/>
    <w:rsid w:val="2217065D"/>
    <w:rsid w:val="222D1264"/>
    <w:rsid w:val="224376A4"/>
    <w:rsid w:val="22486A69"/>
    <w:rsid w:val="22551D25"/>
    <w:rsid w:val="226C09A9"/>
    <w:rsid w:val="22712EDD"/>
    <w:rsid w:val="22745AB0"/>
    <w:rsid w:val="22B30BA6"/>
    <w:rsid w:val="22CD5C61"/>
    <w:rsid w:val="22DA1DB7"/>
    <w:rsid w:val="22F8048F"/>
    <w:rsid w:val="22FA4207"/>
    <w:rsid w:val="2302130E"/>
    <w:rsid w:val="23034243"/>
    <w:rsid w:val="230F132C"/>
    <w:rsid w:val="231B1EBA"/>
    <w:rsid w:val="231D006A"/>
    <w:rsid w:val="23236151"/>
    <w:rsid w:val="232F7513"/>
    <w:rsid w:val="23430FFD"/>
    <w:rsid w:val="23594390"/>
    <w:rsid w:val="2376433B"/>
    <w:rsid w:val="238068BE"/>
    <w:rsid w:val="2383244E"/>
    <w:rsid w:val="239D1036"/>
    <w:rsid w:val="23CA2EEB"/>
    <w:rsid w:val="23D5257E"/>
    <w:rsid w:val="23F30BC1"/>
    <w:rsid w:val="23FA7E6D"/>
    <w:rsid w:val="240A66CC"/>
    <w:rsid w:val="242A28CA"/>
    <w:rsid w:val="242F6132"/>
    <w:rsid w:val="24451AAC"/>
    <w:rsid w:val="249D7540"/>
    <w:rsid w:val="24A81A41"/>
    <w:rsid w:val="24B2466D"/>
    <w:rsid w:val="24D34D10"/>
    <w:rsid w:val="250824DF"/>
    <w:rsid w:val="2512686B"/>
    <w:rsid w:val="256E4A38"/>
    <w:rsid w:val="257B7155"/>
    <w:rsid w:val="25836F36"/>
    <w:rsid w:val="25A04CE7"/>
    <w:rsid w:val="25A22934"/>
    <w:rsid w:val="25B47F13"/>
    <w:rsid w:val="25C91C6F"/>
    <w:rsid w:val="25D262FF"/>
    <w:rsid w:val="25D7757F"/>
    <w:rsid w:val="25DB430B"/>
    <w:rsid w:val="25DF5936"/>
    <w:rsid w:val="25E116AE"/>
    <w:rsid w:val="25EB7E37"/>
    <w:rsid w:val="25F018F1"/>
    <w:rsid w:val="262E5F76"/>
    <w:rsid w:val="263A6020"/>
    <w:rsid w:val="264E2F30"/>
    <w:rsid w:val="267047E0"/>
    <w:rsid w:val="26720558"/>
    <w:rsid w:val="2681079B"/>
    <w:rsid w:val="26880E9B"/>
    <w:rsid w:val="26976211"/>
    <w:rsid w:val="26B66697"/>
    <w:rsid w:val="26B96187"/>
    <w:rsid w:val="26DE027B"/>
    <w:rsid w:val="26DE52F7"/>
    <w:rsid w:val="26FC4863"/>
    <w:rsid w:val="27035654"/>
    <w:rsid w:val="2705317A"/>
    <w:rsid w:val="27147861"/>
    <w:rsid w:val="271D7AD9"/>
    <w:rsid w:val="27223D2C"/>
    <w:rsid w:val="274E4B21"/>
    <w:rsid w:val="275F0ADD"/>
    <w:rsid w:val="276500BD"/>
    <w:rsid w:val="27716A62"/>
    <w:rsid w:val="27765E26"/>
    <w:rsid w:val="279462AC"/>
    <w:rsid w:val="27C748D4"/>
    <w:rsid w:val="27DB3368"/>
    <w:rsid w:val="27F356C9"/>
    <w:rsid w:val="27FDDCBE"/>
    <w:rsid w:val="28011B94"/>
    <w:rsid w:val="28153891"/>
    <w:rsid w:val="284B2957"/>
    <w:rsid w:val="2852419D"/>
    <w:rsid w:val="289E0862"/>
    <w:rsid w:val="289E73E3"/>
    <w:rsid w:val="28AA3FD9"/>
    <w:rsid w:val="28B22E8E"/>
    <w:rsid w:val="28BE0636"/>
    <w:rsid w:val="28D56B7C"/>
    <w:rsid w:val="28DC114A"/>
    <w:rsid w:val="290D27BA"/>
    <w:rsid w:val="292728BE"/>
    <w:rsid w:val="298E38FB"/>
    <w:rsid w:val="29924284"/>
    <w:rsid w:val="29982084"/>
    <w:rsid w:val="29B50E88"/>
    <w:rsid w:val="29FF2103"/>
    <w:rsid w:val="2A17569E"/>
    <w:rsid w:val="2A351FC9"/>
    <w:rsid w:val="2A3A75DF"/>
    <w:rsid w:val="2A705EE1"/>
    <w:rsid w:val="2A994305"/>
    <w:rsid w:val="2AAD6003"/>
    <w:rsid w:val="2AC670C5"/>
    <w:rsid w:val="2ACD0453"/>
    <w:rsid w:val="2ACD2201"/>
    <w:rsid w:val="2AF07FBC"/>
    <w:rsid w:val="2AF552B4"/>
    <w:rsid w:val="2B02634F"/>
    <w:rsid w:val="2B1C0A93"/>
    <w:rsid w:val="2B286A75"/>
    <w:rsid w:val="2B5B6972"/>
    <w:rsid w:val="2B5B780D"/>
    <w:rsid w:val="2B5F1DA3"/>
    <w:rsid w:val="2B85488A"/>
    <w:rsid w:val="2B966A97"/>
    <w:rsid w:val="2BAC0068"/>
    <w:rsid w:val="2BB533C1"/>
    <w:rsid w:val="2BB86A0D"/>
    <w:rsid w:val="2BC01D66"/>
    <w:rsid w:val="2BC453B2"/>
    <w:rsid w:val="2BCF6D3A"/>
    <w:rsid w:val="2BF57C61"/>
    <w:rsid w:val="2BFA5278"/>
    <w:rsid w:val="2BFA7026"/>
    <w:rsid w:val="2C064CAA"/>
    <w:rsid w:val="2C5F50DB"/>
    <w:rsid w:val="2C622E1D"/>
    <w:rsid w:val="2C752B50"/>
    <w:rsid w:val="2C7A3CC3"/>
    <w:rsid w:val="2CB60A84"/>
    <w:rsid w:val="2CB74F17"/>
    <w:rsid w:val="2CE101E6"/>
    <w:rsid w:val="2CF27CFD"/>
    <w:rsid w:val="2D0F4D53"/>
    <w:rsid w:val="2D214FC0"/>
    <w:rsid w:val="2D517119"/>
    <w:rsid w:val="2D522E91"/>
    <w:rsid w:val="2D636E4D"/>
    <w:rsid w:val="2D8963CF"/>
    <w:rsid w:val="2D970F00"/>
    <w:rsid w:val="2DD271C5"/>
    <w:rsid w:val="2DE0224B"/>
    <w:rsid w:val="2DE47F8D"/>
    <w:rsid w:val="2DF53F49"/>
    <w:rsid w:val="2DF92249"/>
    <w:rsid w:val="2E04418C"/>
    <w:rsid w:val="2E045F3A"/>
    <w:rsid w:val="2E254102"/>
    <w:rsid w:val="2E35102B"/>
    <w:rsid w:val="2E666F6E"/>
    <w:rsid w:val="2E6E3F01"/>
    <w:rsid w:val="2EA14C0B"/>
    <w:rsid w:val="2EC41B6D"/>
    <w:rsid w:val="2ED753FC"/>
    <w:rsid w:val="2EF97A69"/>
    <w:rsid w:val="2F0D52C2"/>
    <w:rsid w:val="2F1C0726"/>
    <w:rsid w:val="2F282EDF"/>
    <w:rsid w:val="2F542CFE"/>
    <w:rsid w:val="2F590507"/>
    <w:rsid w:val="2F5E511A"/>
    <w:rsid w:val="2F7E1D1C"/>
    <w:rsid w:val="2FC00586"/>
    <w:rsid w:val="2FC51BD0"/>
    <w:rsid w:val="2FCC08D3"/>
    <w:rsid w:val="2FD61B58"/>
    <w:rsid w:val="2FE06533"/>
    <w:rsid w:val="2FED29FE"/>
    <w:rsid w:val="300E30A0"/>
    <w:rsid w:val="30100371"/>
    <w:rsid w:val="30142141"/>
    <w:rsid w:val="3037697C"/>
    <w:rsid w:val="305F1B4D"/>
    <w:rsid w:val="3066541E"/>
    <w:rsid w:val="30BA4FD6"/>
    <w:rsid w:val="310149B3"/>
    <w:rsid w:val="311C29BA"/>
    <w:rsid w:val="31215055"/>
    <w:rsid w:val="31321010"/>
    <w:rsid w:val="313A6116"/>
    <w:rsid w:val="31540F86"/>
    <w:rsid w:val="316B4522"/>
    <w:rsid w:val="31857392"/>
    <w:rsid w:val="319D593E"/>
    <w:rsid w:val="31BE0AF5"/>
    <w:rsid w:val="31C05DC4"/>
    <w:rsid w:val="31C0661C"/>
    <w:rsid w:val="31ED4F37"/>
    <w:rsid w:val="31F42769"/>
    <w:rsid w:val="32130E41"/>
    <w:rsid w:val="3220530C"/>
    <w:rsid w:val="322A618B"/>
    <w:rsid w:val="322E5C7B"/>
    <w:rsid w:val="324A035F"/>
    <w:rsid w:val="324F5BF1"/>
    <w:rsid w:val="325D16B3"/>
    <w:rsid w:val="3260395B"/>
    <w:rsid w:val="326E50D7"/>
    <w:rsid w:val="328238D1"/>
    <w:rsid w:val="328533C1"/>
    <w:rsid w:val="32877139"/>
    <w:rsid w:val="329462E9"/>
    <w:rsid w:val="32A93554"/>
    <w:rsid w:val="32B02B9E"/>
    <w:rsid w:val="32BA306B"/>
    <w:rsid w:val="32BD2B5B"/>
    <w:rsid w:val="32D81743"/>
    <w:rsid w:val="330E1609"/>
    <w:rsid w:val="33134E71"/>
    <w:rsid w:val="33207EA4"/>
    <w:rsid w:val="3321133C"/>
    <w:rsid w:val="333472C1"/>
    <w:rsid w:val="33435756"/>
    <w:rsid w:val="334868C9"/>
    <w:rsid w:val="334D461D"/>
    <w:rsid w:val="33631954"/>
    <w:rsid w:val="3374279C"/>
    <w:rsid w:val="33925D96"/>
    <w:rsid w:val="33AD2BD0"/>
    <w:rsid w:val="34367069"/>
    <w:rsid w:val="34476B80"/>
    <w:rsid w:val="344924A8"/>
    <w:rsid w:val="345E211C"/>
    <w:rsid w:val="348273BD"/>
    <w:rsid w:val="349F13D6"/>
    <w:rsid w:val="34A42225"/>
    <w:rsid w:val="34DF14AF"/>
    <w:rsid w:val="34E852DE"/>
    <w:rsid w:val="34F605A6"/>
    <w:rsid w:val="34F8661B"/>
    <w:rsid w:val="35135D6B"/>
    <w:rsid w:val="351C000D"/>
    <w:rsid w:val="352001C4"/>
    <w:rsid w:val="35223149"/>
    <w:rsid w:val="352549E8"/>
    <w:rsid w:val="35396A06"/>
    <w:rsid w:val="35431A3E"/>
    <w:rsid w:val="356E2833"/>
    <w:rsid w:val="35795B59"/>
    <w:rsid w:val="359758E5"/>
    <w:rsid w:val="35AE2C2F"/>
    <w:rsid w:val="35B50461"/>
    <w:rsid w:val="35CD57AB"/>
    <w:rsid w:val="361E1B63"/>
    <w:rsid w:val="361F45CF"/>
    <w:rsid w:val="362A6067"/>
    <w:rsid w:val="36346A47"/>
    <w:rsid w:val="363870C8"/>
    <w:rsid w:val="363E3FB3"/>
    <w:rsid w:val="36603F29"/>
    <w:rsid w:val="3667350A"/>
    <w:rsid w:val="369D33CF"/>
    <w:rsid w:val="36AD2EE7"/>
    <w:rsid w:val="36BE6EA2"/>
    <w:rsid w:val="36DA1F2E"/>
    <w:rsid w:val="36F32FEF"/>
    <w:rsid w:val="36F823B4"/>
    <w:rsid w:val="373158C6"/>
    <w:rsid w:val="37386C54"/>
    <w:rsid w:val="374E46CA"/>
    <w:rsid w:val="37607AED"/>
    <w:rsid w:val="37645C9B"/>
    <w:rsid w:val="376B05BA"/>
    <w:rsid w:val="376D7D03"/>
    <w:rsid w:val="3776777C"/>
    <w:rsid w:val="37794CAE"/>
    <w:rsid w:val="37A34A15"/>
    <w:rsid w:val="37E312B6"/>
    <w:rsid w:val="37ED5C91"/>
    <w:rsid w:val="37FFBC2B"/>
    <w:rsid w:val="38190834"/>
    <w:rsid w:val="38390ED6"/>
    <w:rsid w:val="384B0C09"/>
    <w:rsid w:val="3857135C"/>
    <w:rsid w:val="38600D24"/>
    <w:rsid w:val="386D4CB3"/>
    <w:rsid w:val="38740160"/>
    <w:rsid w:val="387C7014"/>
    <w:rsid w:val="389B393F"/>
    <w:rsid w:val="389E342F"/>
    <w:rsid w:val="38A02D03"/>
    <w:rsid w:val="38A5656B"/>
    <w:rsid w:val="38A87E0A"/>
    <w:rsid w:val="38B8629F"/>
    <w:rsid w:val="38BB18EB"/>
    <w:rsid w:val="38CA5FD2"/>
    <w:rsid w:val="38D62BC9"/>
    <w:rsid w:val="38E47094"/>
    <w:rsid w:val="38F44DFD"/>
    <w:rsid w:val="38FE47A2"/>
    <w:rsid w:val="39132223"/>
    <w:rsid w:val="39184F8F"/>
    <w:rsid w:val="391F631E"/>
    <w:rsid w:val="3924123E"/>
    <w:rsid w:val="392840E5"/>
    <w:rsid w:val="393F4CA9"/>
    <w:rsid w:val="394E5B87"/>
    <w:rsid w:val="39641323"/>
    <w:rsid w:val="39677CC5"/>
    <w:rsid w:val="39783C80"/>
    <w:rsid w:val="397A3554"/>
    <w:rsid w:val="398C3B7F"/>
    <w:rsid w:val="39965EB4"/>
    <w:rsid w:val="399F2FBB"/>
    <w:rsid w:val="39C66799"/>
    <w:rsid w:val="39CE564E"/>
    <w:rsid w:val="39DF5AAD"/>
    <w:rsid w:val="39E11825"/>
    <w:rsid w:val="3A087BA4"/>
    <w:rsid w:val="3A296D28"/>
    <w:rsid w:val="3A3000B7"/>
    <w:rsid w:val="3A5913BB"/>
    <w:rsid w:val="3A72247D"/>
    <w:rsid w:val="3A7B3A28"/>
    <w:rsid w:val="3A8F302F"/>
    <w:rsid w:val="3A922B1F"/>
    <w:rsid w:val="3A993EAE"/>
    <w:rsid w:val="3ACF5B21"/>
    <w:rsid w:val="3ADE5D64"/>
    <w:rsid w:val="3AEF455B"/>
    <w:rsid w:val="3AF331CD"/>
    <w:rsid w:val="3AF45588"/>
    <w:rsid w:val="3AFE01B5"/>
    <w:rsid w:val="3B0B6E7C"/>
    <w:rsid w:val="3B133C60"/>
    <w:rsid w:val="3B345984"/>
    <w:rsid w:val="3B44206B"/>
    <w:rsid w:val="3B573223"/>
    <w:rsid w:val="3B5A188F"/>
    <w:rsid w:val="3B911029"/>
    <w:rsid w:val="3B9D79CE"/>
    <w:rsid w:val="3BA26D92"/>
    <w:rsid w:val="3BC1190E"/>
    <w:rsid w:val="3BD76D4F"/>
    <w:rsid w:val="3BE706E7"/>
    <w:rsid w:val="3BEB6A8E"/>
    <w:rsid w:val="3BEE0229"/>
    <w:rsid w:val="3BF10314"/>
    <w:rsid w:val="3BFC64A2"/>
    <w:rsid w:val="3C074E47"/>
    <w:rsid w:val="3C3420E0"/>
    <w:rsid w:val="3C6127A9"/>
    <w:rsid w:val="3C7050E2"/>
    <w:rsid w:val="3C776471"/>
    <w:rsid w:val="3C9708C1"/>
    <w:rsid w:val="3CC316B6"/>
    <w:rsid w:val="3CD218F9"/>
    <w:rsid w:val="3CE970C6"/>
    <w:rsid w:val="3CEF4259"/>
    <w:rsid w:val="3D141F11"/>
    <w:rsid w:val="3D402D06"/>
    <w:rsid w:val="3D77795B"/>
    <w:rsid w:val="3D840E45"/>
    <w:rsid w:val="3DB80AEF"/>
    <w:rsid w:val="3DBA42C7"/>
    <w:rsid w:val="3DEB0EC4"/>
    <w:rsid w:val="3DF633C5"/>
    <w:rsid w:val="3DFF04CC"/>
    <w:rsid w:val="3E025EF9"/>
    <w:rsid w:val="3E077380"/>
    <w:rsid w:val="3E1B5A56"/>
    <w:rsid w:val="3E1C107E"/>
    <w:rsid w:val="3E2B7513"/>
    <w:rsid w:val="3E4B1963"/>
    <w:rsid w:val="3E4D56DB"/>
    <w:rsid w:val="3E5F540E"/>
    <w:rsid w:val="3E6D7B2B"/>
    <w:rsid w:val="3E726EF0"/>
    <w:rsid w:val="3E815385"/>
    <w:rsid w:val="3E9450B8"/>
    <w:rsid w:val="3E984A13"/>
    <w:rsid w:val="3E9E5F37"/>
    <w:rsid w:val="3E9F580B"/>
    <w:rsid w:val="3EA13331"/>
    <w:rsid w:val="3EA81884"/>
    <w:rsid w:val="3EAF1EF2"/>
    <w:rsid w:val="3ECD2378"/>
    <w:rsid w:val="3ED328A1"/>
    <w:rsid w:val="3EE33949"/>
    <w:rsid w:val="3EE576C2"/>
    <w:rsid w:val="3EFC4B32"/>
    <w:rsid w:val="3F870779"/>
    <w:rsid w:val="3F8F111D"/>
    <w:rsid w:val="3F8F2DCD"/>
    <w:rsid w:val="3F900958"/>
    <w:rsid w:val="3FB86B84"/>
    <w:rsid w:val="3FC714BD"/>
    <w:rsid w:val="3FC75019"/>
    <w:rsid w:val="3FC810AC"/>
    <w:rsid w:val="3FCC262F"/>
    <w:rsid w:val="3FE23C01"/>
    <w:rsid w:val="3FE6E326"/>
    <w:rsid w:val="3FFB2F15"/>
    <w:rsid w:val="40181D19"/>
    <w:rsid w:val="40210BCD"/>
    <w:rsid w:val="40307062"/>
    <w:rsid w:val="403F2E01"/>
    <w:rsid w:val="40572841"/>
    <w:rsid w:val="40776A3F"/>
    <w:rsid w:val="408178BE"/>
    <w:rsid w:val="408829FA"/>
    <w:rsid w:val="40B3559D"/>
    <w:rsid w:val="40DE4268"/>
    <w:rsid w:val="40F956A6"/>
    <w:rsid w:val="4128697B"/>
    <w:rsid w:val="41354204"/>
    <w:rsid w:val="414A5F02"/>
    <w:rsid w:val="41562AF9"/>
    <w:rsid w:val="41650F8E"/>
    <w:rsid w:val="41662610"/>
    <w:rsid w:val="41686388"/>
    <w:rsid w:val="417E204F"/>
    <w:rsid w:val="41B56B53"/>
    <w:rsid w:val="41C207AE"/>
    <w:rsid w:val="41F0220D"/>
    <w:rsid w:val="41F67E38"/>
    <w:rsid w:val="420E5181"/>
    <w:rsid w:val="4214206C"/>
    <w:rsid w:val="424D1E99"/>
    <w:rsid w:val="425E10CF"/>
    <w:rsid w:val="426D0C07"/>
    <w:rsid w:val="42A33B1C"/>
    <w:rsid w:val="42A41642"/>
    <w:rsid w:val="42B63FDE"/>
    <w:rsid w:val="42B75819"/>
    <w:rsid w:val="42B9333F"/>
    <w:rsid w:val="42D52A11"/>
    <w:rsid w:val="43374264"/>
    <w:rsid w:val="439873F8"/>
    <w:rsid w:val="43A86F10"/>
    <w:rsid w:val="43AD443D"/>
    <w:rsid w:val="43CF26EE"/>
    <w:rsid w:val="43D922DF"/>
    <w:rsid w:val="44071E88"/>
    <w:rsid w:val="44097A52"/>
    <w:rsid w:val="440A7BCA"/>
    <w:rsid w:val="440C3942"/>
    <w:rsid w:val="44185E43"/>
    <w:rsid w:val="441A7E0D"/>
    <w:rsid w:val="441E71D2"/>
    <w:rsid w:val="44533D13"/>
    <w:rsid w:val="44BD69EB"/>
    <w:rsid w:val="44DC1567"/>
    <w:rsid w:val="44DD1BBC"/>
    <w:rsid w:val="44E35A51"/>
    <w:rsid w:val="44F52A14"/>
    <w:rsid w:val="44F763A1"/>
    <w:rsid w:val="44FD328B"/>
    <w:rsid w:val="4537679D"/>
    <w:rsid w:val="454D5771"/>
    <w:rsid w:val="454F1D39"/>
    <w:rsid w:val="455F19D3"/>
    <w:rsid w:val="4582210E"/>
    <w:rsid w:val="459C4F2F"/>
    <w:rsid w:val="45BE47D2"/>
    <w:rsid w:val="45DE130F"/>
    <w:rsid w:val="45E5269D"/>
    <w:rsid w:val="45ED0F61"/>
    <w:rsid w:val="4601059C"/>
    <w:rsid w:val="46366A55"/>
    <w:rsid w:val="46386C71"/>
    <w:rsid w:val="464A0752"/>
    <w:rsid w:val="467D0B27"/>
    <w:rsid w:val="46902609"/>
    <w:rsid w:val="46933EA7"/>
    <w:rsid w:val="4698770F"/>
    <w:rsid w:val="469C3789"/>
    <w:rsid w:val="46BF2EEE"/>
    <w:rsid w:val="46D00C57"/>
    <w:rsid w:val="46D34C3D"/>
    <w:rsid w:val="46F25071"/>
    <w:rsid w:val="47451645"/>
    <w:rsid w:val="47777325"/>
    <w:rsid w:val="477C2B8D"/>
    <w:rsid w:val="477C3AE3"/>
    <w:rsid w:val="477C68EF"/>
    <w:rsid w:val="4799373F"/>
    <w:rsid w:val="47CF0F0F"/>
    <w:rsid w:val="47D06A35"/>
    <w:rsid w:val="48012D7E"/>
    <w:rsid w:val="480E5EDB"/>
    <w:rsid w:val="480F755D"/>
    <w:rsid w:val="48174664"/>
    <w:rsid w:val="48237A66"/>
    <w:rsid w:val="482C6361"/>
    <w:rsid w:val="48390A7E"/>
    <w:rsid w:val="483B0124"/>
    <w:rsid w:val="48594C7C"/>
    <w:rsid w:val="486D24D6"/>
    <w:rsid w:val="48825F81"/>
    <w:rsid w:val="48C04CFB"/>
    <w:rsid w:val="48DA5DBD"/>
    <w:rsid w:val="48DD58AD"/>
    <w:rsid w:val="48E77164"/>
    <w:rsid w:val="4900334A"/>
    <w:rsid w:val="495913D8"/>
    <w:rsid w:val="49785D30"/>
    <w:rsid w:val="49804BB7"/>
    <w:rsid w:val="49A64D52"/>
    <w:rsid w:val="49C031BE"/>
    <w:rsid w:val="49CD76D0"/>
    <w:rsid w:val="49DE053E"/>
    <w:rsid w:val="49F42EAF"/>
    <w:rsid w:val="49F77728"/>
    <w:rsid w:val="49FE3D2D"/>
    <w:rsid w:val="4A001853"/>
    <w:rsid w:val="4A0E374E"/>
    <w:rsid w:val="4A137B65"/>
    <w:rsid w:val="4A3414FD"/>
    <w:rsid w:val="4A606796"/>
    <w:rsid w:val="4A6E0EB3"/>
    <w:rsid w:val="4A722025"/>
    <w:rsid w:val="4A800BE6"/>
    <w:rsid w:val="4AA523FB"/>
    <w:rsid w:val="4AC83F74"/>
    <w:rsid w:val="4AC9433B"/>
    <w:rsid w:val="4AC97E97"/>
    <w:rsid w:val="4AD652B4"/>
    <w:rsid w:val="4B114218"/>
    <w:rsid w:val="4B1D4687"/>
    <w:rsid w:val="4B2B6DA4"/>
    <w:rsid w:val="4B4614E8"/>
    <w:rsid w:val="4B7D6ED4"/>
    <w:rsid w:val="4B9C37FE"/>
    <w:rsid w:val="4BA601D9"/>
    <w:rsid w:val="4BBF129A"/>
    <w:rsid w:val="4BD72A88"/>
    <w:rsid w:val="4BE01E83"/>
    <w:rsid w:val="4BE77D9B"/>
    <w:rsid w:val="4C013512"/>
    <w:rsid w:val="4C017B05"/>
    <w:rsid w:val="4C0A69B9"/>
    <w:rsid w:val="4C2D26A8"/>
    <w:rsid w:val="4C3D3D8C"/>
    <w:rsid w:val="4C46376A"/>
    <w:rsid w:val="4C59349D"/>
    <w:rsid w:val="4C5B0FC3"/>
    <w:rsid w:val="4C5D11DF"/>
    <w:rsid w:val="4C63431C"/>
    <w:rsid w:val="4C7958ED"/>
    <w:rsid w:val="4C83676C"/>
    <w:rsid w:val="4C96024D"/>
    <w:rsid w:val="4C9D5A7F"/>
    <w:rsid w:val="4CA3296A"/>
    <w:rsid w:val="4D021D86"/>
    <w:rsid w:val="4D0C49B3"/>
    <w:rsid w:val="4D232668"/>
    <w:rsid w:val="4D3A4F19"/>
    <w:rsid w:val="4D4D1254"/>
    <w:rsid w:val="4D5B0773"/>
    <w:rsid w:val="4D5D0D6B"/>
    <w:rsid w:val="4D61085B"/>
    <w:rsid w:val="4D665E71"/>
    <w:rsid w:val="4D746602"/>
    <w:rsid w:val="4D783DF7"/>
    <w:rsid w:val="4D8B09EC"/>
    <w:rsid w:val="4DC70076"/>
    <w:rsid w:val="4DC86B2C"/>
    <w:rsid w:val="4DCF7EBB"/>
    <w:rsid w:val="4DDF79D2"/>
    <w:rsid w:val="4DE33966"/>
    <w:rsid w:val="4DF3347D"/>
    <w:rsid w:val="4DF72F6D"/>
    <w:rsid w:val="4E2F6BAB"/>
    <w:rsid w:val="4E345F70"/>
    <w:rsid w:val="4E3715BC"/>
    <w:rsid w:val="4E393586"/>
    <w:rsid w:val="4E473EF5"/>
    <w:rsid w:val="4E6525CD"/>
    <w:rsid w:val="4E964534"/>
    <w:rsid w:val="4E9E163B"/>
    <w:rsid w:val="4E9E5ADF"/>
    <w:rsid w:val="4EA84268"/>
    <w:rsid w:val="4EAD5D22"/>
    <w:rsid w:val="4EB33338"/>
    <w:rsid w:val="4EB40E5E"/>
    <w:rsid w:val="4EC56BC8"/>
    <w:rsid w:val="4ED82D9F"/>
    <w:rsid w:val="4EFA0F67"/>
    <w:rsid w:val="4F041DE6"/>
    <w:rsid w:val="4F191EA6"/>
    <w:rsid w:val="4F1A23F8"/>
    <w:rsid w:val="4F1F277C"/>
    <w:rsid w:val="4F271630"/>
    <w:rsid w:val="4F293DF1"/>
    <w:rsid w:val="4F4510BC"/>
    <w:rsid w:val="4F471CD3"/>
    <w:rsid w:val="4F5A1A06"/>
    <w:rsid w:val="4F5F0DCA"/>
    <w:rsid w:val="4F7742A0"/>
    <w:rsid w:val="4F860A4D"/>
    <w:rsid w:val="4F9D18F3"/>
    <w:rsid w:val="4FAD5FDA"/>
    <w:rsid w:val="4FD23C92"/>
    <w:rsid w:val="4FFF6626"/>
    <w:rsid w:val="50055E16"/>
    <w:rsid w:val="50191D7C"/>
    <w:rsid w:val="502B33A2"/>
    <w:rsid w:val="502F2E92"/>
    <w:rsid w:val="506D39BB"/>
    <w:rsid w:val="506D7517"/>
    <w:rsid w:val="50F32112"/>
    <w:rsid w:val="51165A28"/>
    <w:rsid w:val="512027DB"/>
    <w:rsid w:val="513B13C3"/>
    <w:rsid w:val="51480F25"/>
    <w:rsid w:val="514E10F6"/>
    <w:rsid w:val="514F30C0"/>
    <w:rsid w:val="51621046"/>
    <w:rsid w:val="51713456"/>
    <w:rsid w:val="51971DB6"/>
    <w:rsid w:val="51B66C9C"/>
    <w:rsid w:val="51BA1549"/>
    <w:rsid w:val="51C25640"/>
    <w:rsid w:val="51DE2C71"/>
    <w:rsid w:val="51E25CE3"/>
    <w:rsid w:val="51E7154B"/>
    <w:rsid w:val="52205134"/>
    <w:rsid w:val="5237602E"/>
    <w:rsid w:val="52546633"/>
    <w:rsid w:val="52630BD1"/>
    <w:rsid w:val="52662470"/>
    <w:rsid w:val="52862B12"/>
    <w:rsid w:val="528648C0"/>
    <w:rsid w:val="528D20F2"/>
    <w:rsid w:val="52974D1F"/>
    <w:rsid w:val="529C1E52"/>
    <w:rsid w:val="529C5149"/>
    <w:rsid w:val="52BFCF9C"/>
    <w:rsid w:val="52C5363A"/>
    <w:rsid w:val="52CD6993"/>
    <w:rsid w:val="52D41ACF"/>
    <w:rsid w:val="53397B84"/>
    <w:rsid w:val="534E1882"/>
    <w:rsid w:val="53514ECE"/>
    <w:rsid w:val="53755FB2"/>
    <w:rsid w:val="538721C8"/>
    <w:rsid w:val="53901E9A"/>
    <w:rsid w:val="53915C12"/>
    <w:rsid w:val="53986FA1"/>
    <w:rsid w:val="539F032F"/>
    <w:rsid w:val="53A45945"/>
    <w:rsid w:val="53C27B7A"/>
    <w:rsid w:val="53CB1124"/>
    <w:rsid w:val="53E61ABA"/>
    <w:rsid w:val="54024FA7"/>
    <w:rsid w:val="544B5DC1"/>
    <w:rsid w:val="544D38E7"/>
    <w:rsid w:val="54501629"/>
    <w:rsid w:val="54901A26"/>
    <w:rsid w:val="54994D7E"/>
    <w:rsid w:val="54A6749B"/>
    <w:rsid w:val="54AD4386"/>
    <w:rsid w:val="54B716A8"/>
    <w:rsid w:val="54C6369A"/>
    <w:rsid w:val="54CD67D6"/>
    <w:rsid w:val="54D16FAB"/>
    <w:rsid w:val="54E3249D"/>
    <w:rsid w:val="54F577BE"/>
    <w:rsid w:val="54FE1085"/>
    <w:rsid w:val="55004DFD"/>
    <w:rsid w:val="55194197"/>
    <w:rsid w:val="552115FB"/>
    <w:rsid w:val="55472A2C"/>
    <w:rsid w:val="554747DA"/>
    <w:rsid w:val="554D570A"/>
    <w:rsid w:val="55872E29"/>
    <w:rsid w:val="560A5808"/>
    <w:rsid w:val="56101070"/>
    <w:rsid w:val="56114DE8"/>
    <w:rsid w:val="5640122A"/>
    <w:rsid w:val="564231F4"/>
    <w:rsid w:val="564E1B99"/>
    <w:rsid w:val="565B07F2"/>
    <w:rsid w:val="568F468B"/>
    <w:rsid w:val="569F41A2"/>
    <w:rsid w:val="56C63E25"/>
    <w:rsid w:val="56D55E16"/>
    <w:rsid w:val="56F123F5"/>
    <w:rsid w:val="5705494D"/>
    <w:rsid w:val="571903F8"/>
    <w:rsid w:val="57212E09"/>
    <w:rsid w:val="57366409"/>
    <w:rsid w:val="57392849"/>
    <w:rsid w:val="57432CFF"/>
    <w:rsid w:val="57792C45"/>
    <w:rsid w:val="577949F3"/>
    <w:rsid w:val="578435E0"/>
    <w:rsid w:val="57877110"/>
    <w:rsid w:val="57931F59"/>
    <w:rsid w:val="57996E43"/>
    <w:rsid w:val="57B96E83"/>
    <w:rsid w:val="57C829CE"/>
    <w:rsid w:val="57EE0B95"/>
    <w:rsid w:val="57F30BE7"/>
    <w:rsid w:val="57F624E8"/>
    <w:rsid w:val="57FB18AC"/>
    <w:rsid w:val="581F1A3E"/>
    <w:rsid w:val="5862192B"/>
    <w:rsid w:val="5884755E"/>
    <w:rsid w:val="589408D1"/>
    <w:rsid w:val="58977827"/>
    <w:rsid w:val="589D2551"/>
    <w:rsid w:val="58C44394"/>
    <w:rsid w:val="58C63C68"/>
    <w:rsid w:val="58C70D35"/>
    <w:rsid w:val="58D14441"/>
    <w:rsid w:val="58D17AEF"/>
    <w:rsid w:val="58D345D7"/>
    <w:rsid w:val="5906675A"/>
    <w:rsid w:val="590D11B6"/>
    <w:rsid w:val="59140E77"/>
    <w:rsid w:val="592A2449"/>
    <w:rsid w:val="592F6405"/>
    <w:rsid w:val="59376914"/>
    <w:rsid w:val="594F3A9D"/>
    <w:rsid w:val="59527BF2"/>
    <w:rsid w:val="59853B23"/>
    <w:rsid w:val="5986176C"/>
    <w:rsid w:val="59B14E01"/>
    <w:rsid w:val="59E720E8"/>
    <w:rsid w:val="59F667CF"/>
    <w:rsid w:val="59F83E4E"/>
    <w:rsid w:val="5A1B4488"/>
    <w:rsid w:val="5A290952"/>
    <w:rsid w:val="5A3A490E"/>
    <w:rsid w:val="5A4E03B9"/>
    <w:rsid w:val="5A661E4F"/>
    <w:rsid w:val="5A9F3E73"/>
    <w:rsid w:val="5AA47FD9"/>
    <w:rsid w:val="5AB81CD6"/>
    <w:rsid w:val="5AC8016B"/>
    <w:rsid w:val="5ADC6103"/>
    <w:rsid w:val="5AE40D1D"/>
    <w:rsid w:val="5AEB5C08"/>
    <w:rsid w:val="5B062A42"/>
    <w:rsid w:val="5B1C2265"/>
    <w:rsid w:val="5B2D4472"/>
    <w:rsid w:val="5B4A6DD2"/>
    <w:rsid w:val="5B5D4064"/>
    <w:rsid w:val="5B6339F0"/>
    <w:rsid w:val="5B794CBE"/>
    <w:rsid w:val="5B7C0F56"/>
    <w:rsid w:val="5B841BB9"/>
    <w:rsid w:val="5BC052E6"/>
    <w:rsid w:val="5BC14BBB"/>
    <w:rsid w:val="5BC576D9"/>
    <w:rsid w:val="5BCC3C8B"/>
    <w:rsid w:val="5BD448EE"/>
    <w:rsid w:val="5BDE39BF"/>
    <w:rsid w:val="5BDE576D"/>
    <w:rsid w:val="5C0C22DA"/>
    <w:rsid w:val="5C125416"/>
    <w:rsid w:val="5C277114"/>
    <w:rsid w:val="5C3A44DB"/>
    <w:rsid w:val="5C441EFA"/>
    <w:rsid w:val="5C583771"/>
    <w:rsid w:val="5C962828"/>
    <w:rsid w:val="5CA02A22"/>
    <w:rsid w:val="5CA83399"/>
    <w:rsid w:val="5CAE3391"/>
    <w:rsid w:val="5CC130C4"/>
    <w:rsid w:val="5CCC1A69"/>
    <w:rsid w:val="5CDA23D8"/>
    <w:rsid w:val="5CDD3C76"/>
    <w:rsid w:val="5CEE7C31"/>
    <w:rsid w:val="5CF8460C"/>
    <w:rsid w:val="5D494E68"/>
    <w:rsid w:val="5D4D4958"/>
    <w:rsid w:val="5D573A29"/>
    <w:rsid w:val="5D6F2B20"/>
    <w:rsid w:val="5D7719D5"/>
    <w:rsid w:val="5D83481E"/>
    <w:rsid w:val="5D8D11F8"/>
    <w:rsid w:val="5DB20C5F"/>
    <w:rsid w:val="5DBD6E2E"/>
    <w:rsid w:val="5DCA7D57"/>
    <w:rsid w:val="5DEF3C61"/>
    <w:rsid w:val="5E015742"/>
    <w:rsid w:val="5E0250FA"/>
    <w:rsid w:val="5E106C49"/>
    <w:rsid w:val="5E167440"/>
    <w:rsid w:val="5E2B5FA2"/>
    <w:rsid w:val="5E342B48"/>
    <w:rsid w:val="5E40270F"/>
    <w:rsid w:val="5E483371"/>
    <w:rsid w:val="5E4A533B"/>
    <w:rsid w:val="5E563CE0"/>
    <w:rsid w:val="5E6E2DD8"/>
    <w:rsid w:val="5E7E6D93"/>
    <w:rsid w:val="5E800D5D"/>
    <w:rsid w:val="5E893A28"/>
    <w:rsid w:val="5EC450EE"/>
    <w:rsid w:val="5ED30E8D"/>
    <w:rsid w:val="5ED370DF"/>
    <w:rsid w:val="5EFD0600"/>
    <w:rsid w:val="5F1F40D2"/>
    <w:rsid w:val="5F221E14"/>
    <w:rsid w:val="5F2C67EF"/>
    <w:rsid w:val="5F4A6C44"/>
    <w:rsid w:val="5F797C86"/>
    <w:rsid w:val="5F874740"/>
    <w:rsid w:val="5F8D4A8E"/>
    <w:rsid w:val="5F91602D"/>
    <w:rsid w:val="5FA16A85"/>
    <w:rsid w:val="5FA8056B"/>
    <w:rsid w:val="5FA97E40"/>
    <w:rsid w:val="5FB24F46"/>
    <w:rsid w:val="5FB54A36"/>
    <w:rsid w:val="5FB567E4"/>
    <w:rsid w:val="5FBA54AA"/>
    <w:rsid w:val="5FCE4F4E"/>
    <w:rsid w:val="5FD255E8"/>
    <w:rsid w:val="5FEB1C35"/>
    <w:rsid w:val="5FF90DC7"/>
    <w:rsid w:val="5FF94438"/>
    <w:rsid w:val="5FFE218D"/>
    <w:rsid w:val="60011A2A"/>
    <w:rsid w:val="60065292"/>
    <w:rsid w:val="60172FFB"/>
    <w:rsid w:val="602816AC"/>
    <w:rsid w:val="602A0F80"/>
    <w:rsid w:val="605424A1"/>
    <w:rsid w:val="606C77EB"/>
    <w:rsid w:val="608508AD"/>
    <w:rsid w:val="60BF3DBF"/>
    <w:rsid w:val="60C068FA"/>
    <w:rsid w:val="60F82E2D"/>
    <w:rsid w:val="61067658"/>
    <w:rsid w:val="611F770B"/>
    <w:rsid w:val="613025C6"/>
    <w:rsid w:val="61495C3A"/>
    <w:rsid w:val="61642270"/>
    <w:rsid w:val="61690053"/>
    <w:rsid w:val="618446C0"/>
    <w:rsid w:val="618D5C6B"/>
    <w:rsid w:val="61C240B9"/>
    <w:rsid w:val="61C471B3"/>
    <w:rsid w:val="61E57855"/>
    <w:rsid w:val="62071302"/>
    <w:rsid w:val="62165C60"/>
    <w:rsid w:val="6220088D"/>
    <w:rsid w:val="622E64E6"/>
    <w:rsid w:val="62344338"/>
    <w:rsid w:val="62365C14"/>
    <w:rsid w:val="626B762E"/>
    <w:rsid w:val="628A21AA"/>
    <w:rsid w:val="628A3147"/>
    <w:rsid w:val="628A3F58"/>
    <w:rsid w:val="62946B85"/>
    <w:rsid w:val="62A82630"/>
    <w:rsid w:val="62B334AF"/>
    <w:rsid w:val="62D7000D"/>
    <w:rsid w:val="62EC076F"/>
    <w:rsid w:val="62F15D85"/>
    <w:rsid w:val="62F50C0B"/>
    <w:rsid w:val="630C7063"/>
    <w:rsid w:val="63181564"/>
    <w:rsid w:val="631A1780"/>
    <w:rsid w:val="631D4DCC"/>
    <w:rsid w:val="6333639E"/>
    <w:rsid w:val="63363A71"/>
    <w:rsid w:val="633B16F7"/>
    <w:rsid w:val="63416D0D"/>
    <w:rsid w:val="63452778"/>
    <w:rsid w:val="63620A31"/>
    <w:rsid w:val="639A01CB"/>
    <w:rsid w:val="63A454EE"/>
    <w:rsid w:val="63AC7EFE"/>
    <w:rsid w:val="63CC69ED"/>
    <w:rsid w:val="63D94F6B"/>
    <w:rsid w:val="63E03DFE"/>
    <w:rsid w:val="63FC2C34"/>
    <w:rsid w:val="641C32D6"/>
    <w:rsid w:val="641F4B74"/>
    <w:rsid w:val="64210F77"/>
    <w:rsid w:val="642F4DB7"/>
    <w:rsid w:val="645B3DFE"/>
    <w:rsid w:val="645E0170"/>
    <w:rsid w:val="647E6975"/>
    <w:rsid w:val="64925346"/>
    <w:rsid w:val="649430E3"/>
    <w:rsid w:val="64B11C70"/>
    <w:rsid w:val="64D230CB"/>
    <w:rsid w:val="64D30102"/>
    <w:rsid w:val="650C6EA7"/>
    <w:rsid w:val="65183A9D"/>
    <w:rsid w:val="651B17E0"/>
    <w:rsid w:val="655645C6"/>
    <w:rsid w:val="655B091E"/>
    <w:rsid w:val="65870C23"/>
    <w:rsid w:val="658B70B1"/>
    <w:rsid w:val="659770B8"/>
    <w:rsid w:val="659B022A"/>
    <w:rsid w:val="65B11292"/>
    <w:rsid w:val="65C039F2"/>
    <w:rsid w:val="65C77BFA"/>
    <w:rsid w:val="65D8322D"/>
    <w:rsid w:val="66195D1F"/>
    <w:rsid w:val="66437557"/>
    <w:rsid w:val="664459EA"/>
    <w:rsid w:val="664856F2"/>
    <w:rsid w:val="666312C9"/>
    <w:rsid w:val="66A6332B"/>
    <w:rsid w:val="66F10A4A"/>
    <w:rsid w:val="66F26570"/>
    <w:rsid w:val="671E02DE"/>
    <w:rsid w:val="67200287"/>
    <w:rsid w:val="672524A2"/>
    <w:rsid w:val="67277FC8"/>
    <w:rsid w:val="67695728"/>
    <w:rsid w:val="67713939"/>
    <w:rsid w:val="67A30DBF"/>
    <w:rsid w:val="67B62A2C"/>
    <w:rsid w:val="67B850C4"/>
    <w:rsid w:val="67BA52E0"/>
    <w:rsid w:val="67E4235D"/>
    <w:rsid w:val="67E73BFB"/>
    <w:rsid w:val="681A18DB"/>
    <w:rsid w:val="6841155D"/>
    <w:rsid w:val="68664B20"/>
    <w:rsid w:val="687A4A6F"/>
    <w:rsid w:val="688F051A"/>
    <w:rsid w:val="689C0E96"/>
    <w:rsid w:val="68B24209"/>
    <w:rsid w:val="68BE2BAE"/>
    <w:rsid w:val="68C33D20"/>
    <w:rsid w:val="69117181"/>
    <w:rsid w:val="691427CE"/>
    <w:rsid w:val="694C01BA"/>
    <w:rsid w:val="69801C11"/>
    <w:rsid w:val="698536CB"/>
    <w:rsid w:val="699102C2"/>
    <w:rsid w:val="699A7177"/>
    <w:rsid w:val="69BF0E4E"/>
    <w:rsid w:val="69DF102E"/>
    <w:rsid w:val="69FC05AE"/>
    <w:rsid w:val="69FFFAA5"/>
    <w:rsid w:val="6A026ACA"/>
    <w:rsid w:val="6A0E546F"/>
    <w:rsid w:val="6A276531"/>
    <w:rsid w:val="6A9E67F3"/>
    <w:rsid w:val="6AAA163C"/>
    <w:rsid w:val="6ADA35A3"/>
    <w:rsid w:val="6B0D03A8"/>
    <w:rsid w:val="6B1C05B2"/>
    <w:rsid w:val="6B3325A2"/>
    <w:rsid w:val="6B3C7DBA"/>
    <w:rsid w:val="6B6D04D1"/>
    <w:rsid w:val="6B7A5852"/>
    <w:rsid w:val="6B961BC0"/>
    <w:rsid w:val="6BA918F3"/>
    <w:rsid w:val="6BA936A1"/>
    <w:rsid w:val="6BAC3191"/>
    <w:rsid w:val="6BB12556"/>
    <w:rsid w:val="6BC62841"/>
    <w:rsid w:val="6C0F54CE"/>
    <w:rsid w:val="6C152AE5"/>
    <w:rsid w:val="6C5E4626"/>
    <w:rsid w:val="6C9003BD"/>
    <w:rsid w:val="6CA95923"/>
    <w:rsid w:val="6CAD71C1"/>
    <w:rsid w:val="6CAE6A95"/>
    <w:rsid w:val="6CCB7647"/>
    <w:rsid w:val="6CE07597"/>
    <w:rsid w:val="6CE34991"/>
    <w:rsid w:val="6CF941B4"/>
    <w:rsid w:val="6D0019E7"/>
    <w:rsid w:val="6D004840"/>
    <w:rsid w:val="6D2D0302"/>
    <w:rsid w:val="6D63488D"/>
    <w:rsid w:val="6D637243"/>
    <w:rsid w:val="6D6F4477"/>
    <w:rsid w:val="6D77157D"/>
    <w:rsid w:val="6D77332B"/>
    <w:rsid w:val="6DAF51BB"/>
    <w:rsid w:val="6DBE71AC"/>
    <w:rsid w:val="6DCC7B1B"/>
    <w:rsid w:val="6DF826BE"/>
    <w:rsid w:val="6E0E771E"/>
    <w:rsid w:val="6E184B0E"/>
    <w:rsid w:val="6E453429"/>
    <w:rsid w:val="6E58315D"/>
    <w:rsid w:val="6E9543B1"/>
    <w:rsid w:val="6E9C573F"/>
    <w:rsid w:val="6EC65B8D"/>
    <w:rsid w:val="6EDC04F7"/>
    <w:rsid w:val="6EDD18B4"/>
    <w:rsid w:val="6EE25C6C"/>
    <w:rsid w:val="6EF410D7"/>
    <w:rsid w:val="6EFF3366"/>
    <w:rsid w:val="6F4656AB"/>
    <w:rsid w:val="6F5222A2"/>
    <w:rsid w:val="6F683873"/>
    <w:rsid w:val="6F871F4B"/>
    <w:rsid w:val="6F920680"/>
    <w:rsid w:val="6FA83582"/>
    <w:rsid w:val="6FA9476E"/>
    <w:rsid w:val="6FBD8D83"/>
    <w:rsid w:val="6FD76303"/>
    <w:rsid w:val="6FED3D79"/>
    <w:rsid w:val="6FF76944"/>
    <w:rsid w:val="7016507D"/>
    <w:rsid w:val="702D1E36"/>
    <w:rsid w:val="7036571F"/>
    <w:rsid w:val="70453BB5"/>
    <w:rsid w:val="70710506"/>
    <w:rsid w:val="708F7D90"/>
    <w:rsid w:val="70BD199D"/>
    <w:rsid w:val="70CD7E32"/>
    <w:rsid w:val="71175551"/>
    <w:rsid w:val="7121017E"/>
    <w:rsid w:val="713559D7"/>
    <w:rsid w:val="71431EA2"/>
    <w:rsid w:val="714E0847"/>
    <w:rsid w:val="71600CA6"/>
    <w:rsid w:val="71770F3C"/>
    <w:rsid w:val="71867FE1"/>
    <w:rsid w:val="71A5490B"/>
    <w:rsid w:val="71BC1C54"/>
    <w:rsid w:val="71D84CE0"/>
    <w:rsid w:val="71EA4A14"/>
    <w:rsid w:val="7218332F"/>
    <w:rsid w:val="721D26F3"/>
    <w:rsid w:val="722A671B"/>
    <w:rsid w:val="723444E8"/>
    <w:rsid w:val="72367C59"/>
    <w:rsid w:val="723B608C"/>
    <w:rsid w:val="72435ED2"/>
    <w:rsid w:val="724846DA"/>
    <w:rsid w:val="72536115"/>
    <w:rsid w:val="729B7ABC"/>
    <w:rsid w:val="729D3834"/>
    <w:rsid w:val="72B312A9"/>
    <w:rsid w:val="72DD1E82"/>
    <w:rsid w:val="72F86CBC"/>
    <w:rsid w:val="72FD741C"/>
    <w:rsid w:val="733C2BDB"/>
    <w:rsid w:val="73577E87"/>
    <w:rsid w:val="73634A7D"/>
    <w:rsid w:val="7370719A"/>
    <w:rsid w:val="737E3665"/>
    <w:rsid w:val="737F73DD"/>
    <w:rsid w:val="7386251A"/>
    <w:rsid w:val="73890453"/>
    <w:rsid w:val="73970283"/>
    <w:rsid w:val="7399049F"/>
    <w:rsid w:val="739F6935"/>
    <w:rsid w:val="73AB01D2"/>
    <w:rsid w:val="73B201A2"/>
    <w:rsid w:val="73B9469D"/>
    <w:rsid w:val="73BD2679"/>
    <w:rsid w:val="73E01C2A"/>
    <w:rsid w:val="73EA2AA9"/>
    <w:rsid w:val="73F13E37"/>
    <w:rsid w:val="74122000"/>
    <w:rsid w:val="74257F85"/>
    <w:rsid w:val="74277859"/>
    <w:rsid w:val="74277BE8"/>
    <w:rsid w:val="74365CEE"/>
    <w:rsid w:val="74373814"/>
    <w:rsid w:val="743B50B2"/>
    <w:rsid w:val="74642C52"/>
    <w:rsid w:val="7485782A"/>
    <w:rsid w:val="74867B90"/>
    <w:rsid w:val="74B80DF9"/>
    <w:rsid w:val="74DA48CB"/>
    <w:rsid w:val="74EC2851"/>
    <w:rsid w:val="750B0F29"/>
    <w:rsid w:val="75226272"/>
    <w:rsid w:val="752E10BB"/>
    <w:rsid w:val="75324707"/>
    <w:rsid w:val="753F4C47"/>
    <w:rsid w:val="75640639"/>
    <w:rsid w:val="75680A69"/>
    <w:rsid w:val="757E794D"/>
    <w:rsid w:val="758E56B6"/>
    <w:rsid w:val="75C5557C"/>
    <w:rsid w:val="75C94940"/>
    <w:rsid w:val="75CC67A2"/>
    <w:rsid w:val="75EA6D90"/>
    <w:rsid w:val="75F06371"/>
    <w:rsid w:val="75FB0F9D"/>
    <w:rsid w:val="760303F8"/>
    <w:rsid w:val="76067942"/>
    <w:rsid w:val="76297AAD"/>
    <w:rsid w:val="76733229"/>
    <w:rsid w:val="769B62DC"/>
    <w:rsid w:val="76B60DCA"/>
    <w:rsid w:val="76B82F83"/>
    <w:rsid w:val="76CC46E8"/>
    <w:rsid w:val="76DD68F5"/>
    <w:rsid w:val="76E177DA"/>
    <w:rsid w:val="76ED73B0"/>
    <w:rsid w:val="77000835"/>
    <w:rsid w:val="773504DF"/>
    <w:rsid w:val="773A78A3"/>
    <w:rsid w:val="7752784D"/>
    <w:rsid w:val="77614A02"/>
    <w:rsid w:val="776B5CAF"/>
    <w:rsid w:val="777F6630"/>
    <w:rsid w:val="778046DE"/>
    <w:rsid w:val="779D23CC"/>
    <w:rsid w:val="779F0F9C"/>
    <w:rsid w:val="77A17922"/>
    <w:rsid w:val="77DB6226"/>
    <w:rsid w:val="77DBEBB6"/>
    <w:rsid w:val="77EA751B"/>
    <w:rsid w:val="77FC724F"/>
    <w:rsid w:val="77FE4D75"/>
    <w:rsid w:val="77FF289B"/>
    <w:rsid w:val="78104EAB"/>
    <w:rsid w:val="781212F2"/>
    <w:rsid w:val="781E5417"/>
    <w:rsid w:val="78462278"/>
    <w:rsid w:val="784C3A59"/>
    <w:rsid w:val="7872306D"/>
    <w:rsid w:val="78A344AF"/>
    <w:rsid w:val="78C23FF4"/>
    <w:rsid w:val="78EF0B61"/>
    <w:rsid w:val="78F63C9E"/>
    <w:rsid w:val="790571DA"/>
    <w:rsid w:val="790F6B0E"/>
    <w:rsid w:val="79330A4E"/>
    <w:rsid w:val="79464C25"/>
    <w:rsid w:val="79515378"/>
    <w:rsid w:val="795E32FD"/>
    <w:rsid w:val="799534B7"/>
    <w:rsid w:val="79DA14EC"/>
    <w:rsid w:val="79F17DD2"/>
    <w:rsid w:val="79FC52E4"/>
    <w:rsid w:val="7A1253F6"/>
    <w:rsid w:val="7A1A39BC"/>
    <w:rsid w:val="7A2455EA"/>
    <w:rsid w:val="7A86A465"/>
    <w:rsid w:val="7A886B78"/>
    <w:rsid w:val="7A8D0632"/>
    <w:rsid w:val="7A9E639B"/>
    <w:rsid w:val="7AA80FC8"/>
    <w:rsid w:val="7AB759D6"/>
    <w:rsid w:val="7AE2097E"/>
    <w:rsid w:val="7AFB5685"/>
    <w:rsid w:val="7B1110F2"/>
    <w:rsid w:val="7B1B3E90"/>
    <w:rsid w:val="7B494559"/>
    <w:rsid w:val="7B4C4049"/>
    <w:rsid w:val="7B580C40"/>
    <w:rsid w:val="7B65510B"/>
    <w:rsid w:val="7B665C3A"/>
    <w:rsid w:val="7B946F18"/>
    <w:rsid w:val="7BA106F1"/>
    <w:rsid w:val="7BA23C69"/>
    <w:rsid w:val="7BBFDC3E"/>
    <w:rsid w:val="7BCE4A5E"/>
    <w:rsid w:val="7BD561AA"/>
    <w:rsid w:val="7BD83B2F"/>
    <w:rsid w:val="7BE00F67"/>
    <w:rsid w:val="7BE6624C"/>
    <w:rsid w:val="7C036DFE"/>
    <w:rsid w:val="7C183F2B"/>
    <w:rsid w:val="7C2F7432"/>
    <w:rsid w:val="7C703D67"/>
    <w:rsid w:val="7C86646D"/>
    <w:rsid w:val="7C920181"/>
    <w:rsid w:val="7C976112"/>
    <w:rsid w:val="7CA0289E"/>
    <w:rsid w:val="7CA0464C"/>
    <w:rsid w:val="7CB023B6"/>
    <w:rsid w:val="7CBC0D5A"/>
    <w:rsid w:val="7CCB71F0"/>
    <w:rsid w:val="7CDE5175"/>
    <w:rsid w:val="7D133070"/>
    <w:rsid w:val="7D5325F7"/>
    <w:rsid w:val="7D5947FB"/>
    <w:rsid w:val="7D5D42EC"/>
    <w:rsid w:val="7D67516A"/>
    <w:rsid w:val="7D99109C"/>
    <w:rsid w:val="7DCF746C"/>
    <w:rsid w:val="7DF2712A"/>
    <w:rsid w:val="7DF804B8"/>
    <w:rsid w:val="7DF82266"/>
    <w:rsid w:val="7DFA4230"/>
    <w:rsid w:val="7DFF53A3"/>
    <w:rsid w:val="7E3E236F"/>
    <w:rsid w:val="7E5F22E5"/>
    <w:rsid w:val="7E7062A0"/>
    <w:rsid w:val="7E7713DD"/>
    <w:rsid w:val="7E7C4C45"/>
    <w:rsid w:val="7E7E276B"/>
    <w:rsid w:val="7EB03552"/>
    <w:rsid w:val="7EE66563"/>
    <w:rsid w:val="7EF2938F"/>
    <w:rsid w:val="7F0C1437"/>
    <w:rsid w:val="7F2D34D2"/>
    <w:rsid w:val="7F5259A6"/>
    <w:rsid w:val="7F536173"/>
    <w:rsid w:val="7F5517BB"/>
    <w:rsid w:val="7F5E259D"/>
    <w:rsid w:val="7F5FAB53"/>
    <w:rsid w:val="7F6A0F42"/>
    <w:rsid w:val="7F793835"/>
    <w:rsid w:val="7F7B2EF8"/>
    <w:rsid w:val="7FBDAE61"/>
    <w:rsid w:val="7FD91C23"/>
    <w:rsid w:val="7FF7A55A"/>
    <w:rsid w:val="8FEB700D"/>
    <w:rsid w:val="94EF74CF"/>
    <w:rsid w:val="9EDFF04B"/>
    <w:rsid w:val="A59F1891"/>
    <w:rsid w:val="B3F7D820"/>
    <w:rsid w:val="B7D7C850"/>
    <w:rsid w:val="B7F6F63F"/>
    <w:rsid w:val="BF6784A2"/>
    <w:rsid w:val="BFFE1824"/>
    <w:rsid w:val="D86FB6ED"/>
    <w:rsid w:val="D9DD5A5E"/>
    <w:rsid w:val="DBCAEC73"/>
    <w:rsid w:val="DDEFFF7C"/>
    <w:rsid w:val="DFBF9286"/>
    <w:rsid w:val="DFEA0908"/>
    <w:rsid w:val="DFFB77C4"/>
    <w:rsid w:val="DFFE8B3D"/>
    <w:rsid w:val="EBEF7C81"/>
    <w:rsid w:val="EDFF3A65"/>
    <w:rsid w:val="EFDE1ED4"/>
    <w:rsid w:val="EFF35DEB"/>
    <w:rsid w:val="F6770FC4"/>
    <w:rsid w:val="F6ADF7DB"/>
    <w:rsid w:val="F77FFC8A"/>
    <w:rsid w:val="F7A9E635"/>
    <w:rsid w:val="F7BF8362"/>
    <w:rsid w:val="F7FF8B8F"/>
    <w:rsid w:val="F84F4537"/>
    <w:rsid w:val="F9CF4E3C"/>
    <w:rsid w:val="FBBF0460"/>
    <w:rsid w:val="FD6750AE"/>
    <w:rsid w:val="FD9F1106"/>
    <w:rsid w:val="FEB53CDC"/>
    <w:rsid w:val="FF4AF43D"/>
    <w:rsid w:val="FF72E719"/>
    <w:rsid w:val="FFDA714E"/>
    <w:rsid w:val="FFFB1B0F"/>
    <w:rsid w:val="FF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24"/>
      <w:jc w:val="center"/>
      <w:outlineLvl w:val="0"/>
    </w:pPr>
    <w:rPr>
      <w:rFonts w:ascii="黑体" w:hAnsi="黑体" w:eastAsia="黑体" w:cs="黑体"/>
      <w:sz w:val="44"/>
      <w:szCs w:val="44"/>
      <w:lang w:val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rFonts w:eastAsia="仿宋_GB2312"/>
      <w:kern w:val="0"/>
      <w:sz w:val="16"/>
      <w:szCs w:val="16"/>
    </w:rPr>
  </w:style>
  <w:style w:type="paragraph" w:customStyle="1" w:styleId="3">
    <w:name w:val="Char1"/>
    <w:basedOn w:val="1"/>
    <w:qFormat/>
    <w:uiPriority w:val="99"/>
    <w:pPr>
      <w:ind w:left="840" w:hanging="420"/>
    </w:pPr>
    <w:rPr>
      <w:rFonts w:eastAsia="仿宋_GB2312"/>
      <w:sz w:val="24"/>
    </w:rPr>
  </w:style>
  <w:style w:type="paragraph" w:styleId="5">
    <w:name w:val="annotation text"/>
    <w:basedOn w:val="1"/>
    <w:link w:val="15"/>
    <w:qFormat/>
    <w:uiPriority w:val="0"/>
    <w:pPr>
      <w:jc w:val="left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5"/>
    <w:next w:val="5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Table Paragraph"/>
    <w:basedOn w:val="1"/>
    <w:qFormat/>
    <w:uiPriority w:val="1"/>
    <w:pPr>
      <w:spacing w:before="162"/>
      <w:jc w:val="center"/>
    </w:pPr>
    <w:rPr>
      <w:rFonts w:ascii="仿宋" w:hAnsi="仿宋" w:eastAsia="仿宋" w:cs="仿宋"/>
      <w:lang w:val="zh-CN" w:bidi="zh-CN"/>
    </w:rPr>
  </w:style>
  <w:style w:type="character" w:customStyle="1" w:styleId="15">
    <w:name w:val="批注文字 字符"/>
    <w:basedOn w:val="11"/>
    <w:link w:val="5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661</Words>
  <Characters>3774</Characters>
  <Lines>31</Lines>
  <Paragraphs>8</Paragraphs>
  <TotalTime>190</TotalTime>
  <ScaleCrop>false</ScaleCrop>
  <LinksUpToDate>false</LinksUpToDate>
  <CharactersWithSpaces>4427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2025-11-15T19:09:00Z</dcterms:created>
  <dc:creator>Administrator</dc:creator>
  <cp:lastModifiedBy>白白</cp:lastModifiedBy>
  <cp:lastPrinted>2026-04-02T02:42:00Z</cp:lastPrinted>
  <dcterms:modified xsi:type="dcterms:W3CDTF">2026-05-27T07:53:04Z</dcterms:modified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EDC2F58B760F40B8A54DC2CC9298E289</vt:lpwstr>
  </property>
  <property fmtid="{D5CDD505-2E9C-101B-9397-08002B2CF9AE}" pid="4" name="KSOTemplateDocerSaveRecord">
    <vt:lpwstr>eyJoZGlkIjoiNmQ4MTExYjQ2ZDNhZjUzNjBiNzI2MzlkM2Y5YjU2Y2EiLCJ1c2VySWQiOiIxNDc5ODM3ODcwIn0=</vt:lpwstr>
  </property>
</Properties>
</file>